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D4FC4" w14:textId="77777777" w:rsidR="0020526A" w:rsidRDefault="0027422E" w:rsidP="00C43797">
      <w:pPr>
        <w:pStyle w:val="Textoindependiente"/>
        <w:tabs>
          <w:tab w:val="left" w:pos="5823"/>
        </w:tabs>
        <w:jc w:val="center"/>
        <w:rPr>
          <w:rFonts w:ascii="Times New Roman"/>
        </w:rPr>
      </w:pPr>
      <w:r>
        <w:rPr>
          <w:rFonts w:ascii="Times New Roman"/>
          <w:noProof/>
          <w:position w:val="20"/>
          <w:lang w:val="es-ES" w:eastAsia="es-ES" w:bidi="ar-SA"/>
        </w:rPr>
        <w:drawing>
          <wp:inline distT="0" distB="0" distL="0" distR="0" wp14:anchorId="5A4D81DA" wp14:editId="6A7B6BEC">
            <wp:extent cx="1918800" cy="1080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18800" cy="1080000"/>
                    </a:xfrm>
                    <a:prstGeom prst="rect">
                      <a:avLst/>
                    </a:prstGeom>
                  </pic:spPr>
                </pic:pic>
              </a:graphicData>
            </a:graphic>
          </wp:inline>
        </w:drawing>
      </w:r>
      <w:r w:rsidR="00EC3A86">
        <w:rPr>
          <w:rFonts w:ascii="Times New Roman"/>
          <w:noProof/>
          <w:position w:val="20"/>
          <w:lang w:val="es-ES" w:eastAsia="es-ES" w:bidi="ar-SA"/>
        </w:rPr>
        <w:drawing>
          <wp:inline distT="0" distB="0" distL="0" distR="0" wp14:anchorId="1BE833DF" wp14:editId="361AC482">
            <wp:extent cx="1497600" cy="1080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7600" cy="1080000"/>
                    </a:xfrm>
                    <a:prstGeom prst="rect">
                      <a:avLst/>
                    </a:prstGeom>
                    <a:noFill/>
                    <a:ln>
                      <a:noFill/>
                    </a:ln>
                  </pic:spPr>
                </pic:pic>
              </a:graphicData>
            </a:graphic>
          </wp:inline>
        </w:drawing>
      </w:r>
      <w:r>
        <w:rPr>
          <w:rFonts w:ascii="Times New Roman"/>
          <w:noProof/>
          <w:lang w:val="es-ES" w:eastAsia="es-ES" w:bidi="ar-SA"/>
        </w:rPr>
        <w:drawing>
          <wp:inline distT="0" distB="0" distL="0" distR="0" wp14:anchorId="3BF1888B" wp14:editId="3C1003C1">
            <wp:extent cx="1170000" cy="10980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170000" cy="1098000"/>
                    </a:xfrm>
                    <a:prstGeom prst="rect">
                      <a:avLst/>
                    </a:prstGeom>
                  </pic:spPr>
                </pic:pic>
              </a:graphicData>
            </a:graphic>
          </wp:inline>
        </w:drawing>
      </w:r>
    </w:p>
    <w:p w14:paraId="3879F0C3" w14:textId="77777777" w:rsidR="0020526A" w:rsidRDefault="0020526A">
      <w:pPr>
        <w:pStyle w:val="Textoindependiente"/>
        <w:rPr>
          <w:rFonts w:ascii="Times New Roman"/>
        </w:rPr>
      </w:pPr>
    </w:p>
    <w:p w14:paraId="39164B85" w14:textId="77777777" w:rsidR="0020526A" w:rsidRDefault="0020526A">
      <w:pPr>
        <w:pStyle w:val="Textoindependiente"/>
        <w:rPr>
          <w:rFonts w:ascii="Times New Roman"/>
        </w:rPr>
      </w:pPr>
    </w:p>
    <w:p w14:paraId="275C0FA0" w14:textId="77777777" w:rsidR="0020526A" w:rsidRDefault="0020526A">
      <w:pPr>
        <w:pStyle w:val="Textoindependiente"/>
        <w:spacing w:before="10"/>
        <w:rPr>
          <w:rFonts w:ascii="Times New Roman"/>
          <w:sz w:val="27"/>
        </w:rPr>
      </w:pPr>
    </w:p>
    <w:p w14:paraId="11D02C98" w14:textId="6F9876B0" w:rsidR="00FF580C" w:rsidRPr="00FF580C" w:rsidRDefault="0027422E">
      <w:pPr>
        <w:spacing w:before="90"/>
        <w:ind w:left="2864" w:right="2881"/>
        <w:jc w:val="center"/>
        <w:rPr>
          <w:rFonts w:ascii="Arial"/>
          <w:sz w:val="24"/>
          <w:szCs w:val="24"/>
        </w:rPr>
      </w:pPr>
      <w:r w:rsidRPr="00FF580C">
        <w:rPr>
          <w:rFonts w:ascii="Arial"/>
          <w:sz w:val="24"/>
          <w:szCs w:val="24"/>
        </w:rPr>
        <w:t xml:space="preserve">Premio Solinas Italia </w:t>
      </w:r>
      <w:r w:rsidR="00C64A31" w:rsidRPr="00FF580C">
        <w:rPr>
          <w:rFonts w:ascii="Arial"/>
          <w:sz w:val="24"/>
          <w:szCs w:val="24"/>
        </w:rPr>
        <w:t>–</w:t>
      </w:r>
      <w:r w:rsidRPr="00FF580C">
        <w:rPr>
          <w:rFonts w:ascii="Arial"/>
          <w:sz w:val="24"/>
          <w:szCs w:val="24"/>
        </w:rPr>
        <w:t xml:space="preserve"> Spagna</w:t>
      </w:r>
      <w:r w:rsidR="00FF580C" w:rsidRPr="00FF580C">
        <w:rPr>
          <w:rFonts w:ascii="Arial"/>
          <w:sz w:val="24"/>
          <w:szCs w:val="24"/>
        </w:rPr>
        <w:t xml:space="preserve"> 20</w:t>
      </w:r>
      <w:r w:rsidR="00AE4305">
        <w:rPr>
          <w:rFonts w:ascii="Arial"/>
          <w:sz w:val="24"/>
          <w:szCs w:val="24"/>
        </w:rPr>
        <w:t>2</w:t>
      </w:r>
      <w:r w:rsidR="00042169">
        <w:rPr>
          <w:rFonts w:ascii="Arial"/>
          <w:sz w:val="24"/>
          <w:szCs w:val="24"/>
        </w:rPr>
        <w:t>3</w:t>
      </w:r>
    </w:p>
    <w:p w14:paraId="7A4B70EC" w14:textId="4AA10F73" w:rsidR="0020526A" w:rsidRPr="00FF580C" w:rsidRDefault="00C64A31">
      <w:pPr>
        <w:spacing w:before="90"/>
        <w:ind w:left="2864" w:right="2881"/>
        <w:jc w:val="center"/>
        <w:rPr>
          <w:rFonts w:ascii="Arial"/>
          <w:sz w:val="24"/>
          <w:szCs w:val="24"/>
        </w:rPr>
      </w:pPr>
      <w:r>
        <w:rPr>
          <w:rFonts w:ascii="Arial"/>
          <w:sz w:val="32"/>
        </w:rPr>
        <w:t xml:space="preserve"> </w:t>
      </w:r>
      <w:r w:rsidR="00042169">
        <w:rPr>
          <w:rFonts w:ascii="Arial"/>
          <w:sz w:val="24"/>
          <w:szCs w:val="24"/>
        </w:rPr>
        <w:t>8</w:t>
      </w:r>
      <w:r w:rsidR="00042169">
        <w:rPr>
          <w:rFonts w:ascii="Arial"/>
          <w:sz w:val="24"/>
          <w:szCs w:val="24"/>
        </w:rPr>
        <w:t>ª</w:t>
      </w:r>
      <w:r w:rsidR="00042169">
        <w:rPr>
          <w:rFonts w:ascii="Arial"/>
          <w:sz w:val="24"/>
          <w:szCs w:val="24"/>
        </w:rPr>
        <w:t xml:space="preserve"> </w:t>
      </w:r>
      <w:r w:rsidR="00FF580C" w:rsidRPr="00FF580C">
        <w:rPr>
          <w:rFonts w:ascii="Arial"/>
          <w:sz w:val="24"/>
          <w:szCs w:val="24"/>
        </w:rPr>
        <w:t>edizione</w:t>
      </w:r>
    </w:p>
    <w:p w14:paraId="3B38064B" w14:textId="77777777" w:rsidR="0020526A" w:rsidRDefault="0027422E">
      <w:pPr>
        <w:spacing w:before="303"/>
        <w:ind w:left="2863" w:right="2881"/>
        <w:jc w:val="center"/>
        <w:rPr>
          <w:b/>
          <w:i/>
          <w:sz w:val="24"/>
        </w:rPr>
      </w:pPr>
      <w:r>
        <w:rPr>
          <w:b/>
          <w:i/>
          <w:sz w:val="24"/>
        </w:rPr>
        <w:t>BANDO E REGOLAMENTO</w:t>
      </w:r>
    </w:p>
    <w:p w14:paraId="6F564F1F" w14:textId="77777777" w:rsidR="0020526A" w:rsidRDefault="0020526A">
      <w:pPr>
        <w:pStyle w:val="Textoindependiente"/>
        <w:rPr>
          <w:b/>
          <w:i/>
          <w:sz w:val="28"/>
        </w:rPr>
      </w:pPr>
    </w:p>
    <w:p w14:paraId="5D265D55" w14:textId="77777777" w:rsidR="0020526A" w:rsidRDefault="0020526A">
      <w:pPr>
        <w:pStyle w:val="Textoindependiente"/>
        <w:rPr>
          <w:b/>
          <w:i/>
          <w:sz w:val="28"/>
        </w:rPr>
      </w:pPr>
    </w:p>
    <w:p w14:paraId="23D77680" w14:textId="77777777" w:rsidR="0020526A" w:rsidRDefault="0020526A">
      <w:pPr>
        <w:pStyle w:val="Textoindependiente"/>
        <w:rPr>
          <w:b/>
          <w:i/>
          <w:sz w:val="28"/>
        </w:rPr>
      </w:pPr>
    </w:p>
    <w:p w14:paraId="1BE9C034" w14:textId="77777777" w:rsidR="0020526A" w:rsidRDefault="0027422E">
      <w:pPr>
        <w:pStyle w:val="Ttulo2"/>
        <w:spacing w:before="205"/>
        <w:jc w:val="both"/>
      </w:pPr>
      <w:r>
        <w:t>ART. 1 – PREMIO SOLINAS Italia -Spagna</w:t>
      </w:r>
    </w:p>
    <w:p w14:paraId="717F4B1A" w14:textId="77777777" w:rsidR="0020526A" w:rsidRDefault="0027422E">
      <w:pPr>
        <w:spacing w:before="120"/>
        <w:ind w:left="214"/>
        <w:jc w:val="both"/>
        <w:rPr>
          <w:sz w:val="20"/>
        </w:rPr>
      </w:pPr>
      <w:r>
        <w:rPr>
          <w:sz w:val="20"/>
        </w:rPr>
        <w:t xml:space="preserve">È indetto il </w:t>
      </w:r>
      <w:r>
        <w:rPr>
          <w:b/>
          <w:sz w:val="20"/>
        </w:rPr>
        <w:t>PREMIO SOLINAS ITALIA -SPAGNA (il “Concorso”)</w:t>
      </w:r>
      <w:r>
        <w:rPr>
          <w:sz w:val="20"/>
        </w:rPr>
        <w:t>.</w:t>
      </w:r>
    </w:p>
    <w:p w14:paraId="3B7117D6" w14:textId="75470994" w:rsidR="0020526A" w:rsidRDefault="0027422E">
      <w:pPr>
        <w:pStyle w:val="Textoindependiente"/>
        <w:spacing w:before="120"/>
        <w:ind w:left="214" w:right="232"/>
        <w:jc w:val="both"/>
      </w:pPr>
      <w:r>
        <w:t xml:space="preserve">Il </w:t>
      </w:r>
      <w:r>
        <w:rPr>
          <w:b/>
        </w:rPr>
        <w:t xml:space="preserve">PREMIO SOLINAS ITALIA - SPAGNA </w:t>
      </w:r>
      <w:r>
        <w:t>si rivolge a sceneggiatori professionisti, o sceneggiatori emergenti che intendano presentare un progetto forte ed ambizioso da proporre al mondo della produzione e del cinema</w:t>
      </w:r>
      <w:r w:rsidR="00035475">
        <w:t xml:space="preserve">, </w:t>
      </w:r>
      <w:r w:rsidR="00DE35A0" w:rsidRPr="00901B67">
        <w:t xml:space="preserve">con l’obiettivo di </w:t>
      </w:r>
      <w:r w:rsidR="00035475" w:rsidRPr="00901B67">
        <w:t xml:space="preserve">promuovere </w:t>
      </w:r>
      <w:r w:rsidR="00DE35A0" w:rsidRPr="00901B67">
        <w:t>le coproduzioni</w:t>
      </w:r>
      <w:r w:rsidR="00035475" w:rsidRPr="00901B67">
        <w:t xml:space="preserve"> tra Italia e Spagna e/o con i Paesi appartenenti all</w:t>
      </w:r>
      <w:r w:rsidR="00035475">
        <w:t>’America Latina</w:t>
      </w:r>
      <w:r>
        <w:t xml:space="preserve">. </w:t>
      </w:r>
      <w:r>
        <w:rPr>
          <w:u w:val="single"/>
        </w:rPr>
        <w:t>Il PREMIO SOLINAS Italia -Spagna</w:t>
      </w:r>
      <w:r>
        <w:t xml:space="preserve"> è un invito a scrivere per il cinema in modo attento, consapevole e strutturato, sia nei contenuti che nella forma, unendo lo spessore artistico alla capacità di comunicare col</w:t>
      </w:r>
      <w:r>
        <w:rPr>
          <w:spacing w:val="-9"/>
        </w:rPr>
        <w:t xml:space="preserve"> </w:t>
      </w:r>
      <w:r>
        <w:t>pubblico.</w:t>
      </w:r>
    </w:p>
    <w:p w14:paraId="7CAC3C16" w14:textId="77777777" w:rsidR="0020526A" w:rsidRDefault="0020526A">
      <w:pPr>
        <w:pStyle w:val="Textoindependiente"/>
        <w:rPr>
          <w:sz w:val="22"/>
        </w:rPr>
      </w:pPr>
    </w:p>
    <w:p w14:paraId="768A25E7" w14:textId="77777777" w:rsidR="0020526A" w:rsidRDefault="0020526A">
      <w:pPr>
        <w:pStyle w:val="Textoindependiente"/>
        <w:spacing w:before="10"/>
        <w:rPr>
          <w:sz w:val="18"/>
        </w:rPr>
      </w:pPr>
    </w:p>
    <w:p w14:paraId="2CDD1052" w14:textId="77777777" w:rsidR="0020526A" w:rsidRDefault="0027422E">
      <w:pPr>
        <w:pStyle w:val="Ttulo2"/>
        <w:jc w:val="both"/>
      </w:pPr>
      <w:r>
        <w:t>ART. 2 - REQUISITI PER LA PARTECIPAZIONE</w:t>
      </w:r>
    </w:p>
    <w:p w14:paraId="37C7E7F1" w14:textId="77777777" w:rsidR="0020526A" w:rsidRDefault="0027422E">
      <w:pPr>
        <w:pStyle w:val="Prrafodelista"/>
        <w:numPr>
          <w:ilvl w:val="1"/>
          <w:numId w:val="10"/>
        </w:numPr>
        <w:tabs>
          <w:tab w:val="left" w:pos="488"/>
        </w:tabs>
        <w:spacing w:before="121"/>
        <w:ind w:hanging="273"/>
        <w:jc w:val="both"/>
        <w:rPr>
          <w:sz w:val="20"/>
        </w:rPr>
      </w:pPr>
      <w:r>
        <w:rPr>
          <w:sz w:val="20"/>
        </w:rPr>
        <w:t>- Il Concorso si rivolge a sceneggiatori maggiorenni, senza limiti di nazionalità (i</w:t>
      </w:r>
      <w:r>
        <w:rPr>
          <w:spacing w:val="-10"/>
          <w:sz w:val="20"/>
        </w:rPr>
        <w:t xml:space="preserve"> </w:t>
      </w:r>
      <w:r>
        <w:rPr>
          <w:sz w:val="20"/>
        </w:rPr>
        <w:t>“Concorrenti”).</w:t>
      </w:r>
    </w:p>
    <w:p w14:paraId="0B19CD57" w14:textId="77777777" w:rsidR="0020526A" w:rsidRDefault="0027422E">
      <w:pPr>
        <w:pStyle w:val="Prrafodelista"/>
        <w:numPr>
          <w:ilvl w:val="1"/>
          <w:numId w:val="10"/>
        </w:numPr>
        <w:tabs>
          <w:tab w:val="left" w:pos="488"/>
        </w:tabs>
        <w:ind w:hanging="273"/>
        <w:jc w:val="both"/>
        <w:rPr>
          <w:sz w:val="20"/>
        </w:rPr>
      </w:pPr>
      <w:r>
        <w:rPr>
          <w:b/>
          <w:sz w:val="20"/>
        </w:rPr>
        <w:t xml:space="preserve">- </w:t>
      </w:r>
      <w:r>
        <w:rPr>
          <w:sz w:val="20"/>
        </w:rPr>
        <w:t>Al Concorso si partecipa in forma anonima a tutela della parità di condizione di tutti i Concorrenti</w:t>
      </w:r>
      <w:r>
        <w:rPr>
          <w:spacing w:val="-26"/>
          <w:sz w:val="20"/>
        </w:rPr>
        <w:t xml:space="preserve"> </w:t>
      </w:r>
      <w:r>
        <w:rPr>
          <w:sz w:val="20"/>
        </w:rPr>
        <w:t>partecipanti.</w:t>
      </w:r>
    </w:p>
    <w:p w14:paraId="77E72C56" w14:textId="3D6F2CF3" w:rsidR="0020526A" w:rsidRDefault="0027422E">
      <w:pPr>
        <w:pStyle w:val="Prrafodelista"/>
        <w:numPr>
          <w:ilvl w:val="1"/>
          <w:numId w:val="10"/>
        </w:numPr>
        <w:tabs>
          <w:tab w:val="left" w:pos="494"/>
        </w:tabs>
        <w:ind w:left="214" w:right="229" w:firstLine="0"/>
        <w:jc w:val="both"/>
        <w:rPr>
          <w:sz w:val="20"/>
        </w:rPr>
      </w:pPr>
      <w:r>
        <w:rPr>
          <w:b/>
          <w:sz w:val="20"/>
        </w:rPr>
        <w:t xml:space="preserve">- </w:t>
      </w:r>
      <w:r>
        <w:rPr>
          <w:sz w:val="20"/>
        </w:rPr>
        <w:t>Ogni Concorrente può partecipare con un massimo di 1 soggetto in lingua italiana o spagnola adatto</w:t>
      </w:r>
      <w:r w:rsidR="00F02962">
        <w:rPr>
          <w:sz w:val="20"/>
        </w:rPr>
        <w:t xml:space="preserve">, </w:t>
      </w:r>
      <w:r w:rsidR="00F02962" w:rsidRPr="00F02962">
        <w:rPr>
          <w:sz w:val="20"/>
          <w:u w:val="single"/>
        </w:rPr>
        <w:t>a pena di esclusione</w:t>
      </w:r>
      <w:r w:rsidR="00F02962">
        <w:rPr>
          <w:sz w:val="20"/>
        </w:rPr>
        <w:t xml:space="preserve">, </w:t>
      </w:r>
      <w:r>
        <w:rPr>
          <w:sz w:val="20"/>
        </w:rPr>
        <w:t>per una coproduzione tra Italia e Spagna</w:t>
      </w:r>
      <w:r w:rsidR="00F02962">
        <w:rPr>
          <w:sz w:val="20"/>
        </w:rPr>
        <w:t xml:space="preserve"> </w:t>
      </w:r>
      <w:r>
        <w:rPr>
          <w:sz w:val="20"/>
        </w:rPr>
        <w:t>e</w:t>
      </w:r>
      <w:r w:rsidR="00F02962">
        <w:rPr>
          <w:sz w:val="20"/>
        </w:rPr>
        <w:t xml:space="preserve">/o </w:t>
      </w:r>
      <w:r>
        <w:rPr>
          <w:sz w:val="20"/>
        </w:rPr>
        <w:t>con Paesi dell'America Latina, scritto da un Autore singolo o da un gruppo di Autori o co- Autori intesi in senso</w:t>
      </w:r>
      <w:r>
        <w:rPr>
          <w:spacing w:val="-2"/>
          <w:sz w:val="20"/>
        </w:rPr>
        <w:t xml:space="preserve"> </w:t>
      </w:r>
      <w:r>
        <w:rPr>
          <w:sz w:val="20"/>
        </w:rPr>
        <w:t>unitario.</w:t>
      </w:r>
    </w:p>
    <w:p w14:paraId="7A9CE61C" w14:textId="77777777" w:rsidR="0020526A" w:rsidRDefault="0027422E">
      <w:pPr>
        <w:pStyle w:val="Prrafodelista"/>
        <w:numPr>
          <w:ilvl w:val="1"/>
          <w:numId w:val="10"/>
        </w:numPr>
        <w:tabs>
          <w:tab w:val="left" w:pos="488"/>
        </w:tabs>
        <w:spacing w:line="229" w:lineRule="exact"/>
        <w:ind w:hanging="273"/>
        <w:jc w:val="both"/>
        <w:rPr>
          <w:sz w:val="20"/>
        </w:rPr>
      </w:pPr>
      <w:r>
        <w:rPr>
          <w:b/>
          <w:sz w:val="20"/>
        </w:rPr>
        <w:t xml:space="preserve">- </w:t>
      </w:r>
      <w:r>
        <w:rPr>
          <w:sz w:val="20"/>
        </w:rPr>
        <w:t xml:space="preserve">Sono ammessi al Concorso solo soggetti </w:t>
      </w:r>
      <w:r>
        <w:rPr>
          <w:i/>
          <w:sz w:val="20"/>
          <w:u w:val="single"/>
        </w:rPr>
        <w:t>original</w:t>
      </w:r>
      <w:r>
        <w:rPr>
          <w:i/>
          <w:sz w:val="20"/>
        </w:rPr>
        <w:t xml:space="preserve">i </w:t>
      </w:r>
      <w:r>
        <w:rPr>
          <w:sz w:val="20"/>
        </w:rPr>
        <w:t xml:space="preserve">e </w:t>
      </w:r>
      <w:r>
        <w:rPr>
          <w:i/>
          <w:sz w:val="20"/>
          <w:u w:val="single"/>
        </w:rPr>
        <w:t>inedit</w:t>
      </w:r>
      <w:r>
        <w:rPr>
          <w:i/>
          <w:sz w:val="20"/>
        </w:rPr>
        <w:t>i</w:t>
      </w:r>
      <w:r>
        <w:rPr>
          <w:sz w:val="20"/>
        </w:rPr>
        <w:t>, scritti in lingua italiana o in lingua</w:t>
      </w:r>
      <w:r>
        <w:rPr>
          <w:spacing w:val="-23"/>
          <w:sz w:val="20"/>
        </w:rPr>
        <w:t xml:space="preserve"> </w:t>
      </w:r>
      <w:r>
        <w:rPr>
          <w:sz w:val="20"/>
        </w:rPr>
        <w:t>spagnola.</w:t>
      </w:r>
    </w:p>
    <w:p w14:paraId="7034BE93" w14:textId="77777777" w:rsidR="0020526A" w:rsidRDefault="0027422E">
      <w:pPr>
        <w:pStyle w:val="Textoindependiente"/>
        <w:ind w:left="214" w:right="232"/>
        <w:jc w:val="both"/>
      </w:pPr>
      <w:r>
        <w:t xml:space="preserve">Per </w:t>
      </w:r>
      <w:r>
        <w:rPr>
          <w:i/>
          <w:u w:val="single"/>
        </w:rPr>
        <w:t>originale</w:t>
      </w:r>
      <w:r>
        <w:rPr>
          <w:i/>
        </w:rPr>
        <w:t xml:space="preserve"> </w:t>
      </w:r>
      <w:r>
        <w:t>si intende che l’opera sia nuova e propria del/degli Autore/i. Sono ammessi adattamenti da opere preesistenti alla condizione essenziale che l’autore dell’opera preesistente sia Autore anche del Soggetto come richiesto dalla scheda di partecipazione al concorso e che il/i Concorrente/i partecipante/i sia/no titolare/i dei diritti di riduzione e adattamento per il cinema dell’opera di riferimento.</w:t>
      </w:r>
    </w:p>
    <w:p w14:paraId="327FF7BA" w14:textId="77777777" w:rsidR="0020526A" w:rsidRDefault="0027422E">
      <w:pPr>
        <w:pStyle w:val="Textoindependiente"/>
        <w:ind w:left="214" w:right="230"/>
        <w:jc w:val="both"/>
      </w:pPr>
      <w:r>
        <w:t xml:space="preserve">Per </w:t>
      </w:r>
      <w:r>
        <w:rPr>
          <w:i/>
          <w:u w:val="single"/>
        </w:rPr>
        <w:t>inedito</w:t>
      </w:r>
      <w:r>
        <w:rPr>
          <w:i/>
        </w:rPr>
        <w:t xml:space="preserve"> </w:t>
      </w:r>
      <w:r>
        <w:t>si intende che i Soggetti (e le eventuali opere preesistenti di riferimento) non siano stati precedentemente pubblicati, non debbano aver vinto o esser stati finalisti in precedenti edizioni del Premio Solinas, non siano stati già adattati per film e/o prodotti audiovisivi prima della partecipazione al presente Concorso.</w:t>
      </w:r>
    </w:p>
    <w:p w14:paraId="724F6AD1" w14:textId="77777777" w:rsidR="0020526A" w:rsidRDefault="0027422E">
      <w:pPr>
        <w:pStyle w:val="Textoindependiente"/>
        <w:ind w:left="214" w:right="234"/>
        <w:jc w:val="both"/>
      </w:pPr>
      <w:r>
        <w:t>Si può partecipare con opere di genere diverso: a titolo esemplificativo: commedia, drammatico, thriller, noir, horror, fantasy, fantascienza, per ragazzi, animazione, ecc. È importante specificare il genere dell'opera al momento dell’invio della partecipazione.</w:t>
      </w:r>
    </w:p>
    <w:p w14:paraId="6BC1C25E" w14:textId="6783A441" w:rsidR="0020526A" w:rsidRPr="007559B8" w:rsidRDefault="00AD5B71" w:rsidP="007559B8">
      <w:pPr>
        <w:pStyle w:val="Prrafodelista"/>
        <w:numPr>
          <w:ilvl w:val="1"/>
          <w:numId w:val="9"/>
        </w:numPr>
        <w:tabs>
          <w:tab w:val="left" w:pos="488"/>
        </w:tabs>
        <w:jc w:val="both"/>
        <w:rPr>
          <w:sz w:val="20"/>
        </w:rPr>
      </w:pPr>
      <w:r>
        <w:rPr>
          <w:sz w:val="20"/>
        </w:rPr>
        <w:t>-</w:t>
      </w:r>
      <w:r w:rsidR="0027422E" w:rsidRPr="007559B8">
        <w:rPr>
          <w:sz w:val="20"/>
        </w:rPr>
        <w:t xml:space="preserve"> I soggetti devono essere di proprietà esclusiva dell’Autore e/o degli</w:t>
      </w:r>
      <w:r w:rsidR="0027422E" w:rsidRPr="007559B8">
        <w:rPr>
          <w:spacing w:val="-10"/>
          <w:sz w:val="20"/>
        </w:rPr>
        <w:t xml:space="preserve"> </w:t>
      </w:r>
      <w:r w:rsidR="0027422E" w:rsidRPr="007559B8">
        <w:rPr>
          <w:sz w:val="20"/>
        </w:rPr>
        <w:t>Autori.</w:t>
      </w:r>
    </w:p>
    <w:p w14:paraId="034A8677" w14:textId="13ADBC20" w:rsidR="0020526A" w:rsidRDefault="0027422E">
      <w:pPr>
        <w:pStyle w:val="Prrafodelista"/>
        <w:numPr>
          <w:ilvl w:val="1"/>
          <w:numId w:val="9"/>
        </w:numPr>
        <w:tabs>
          <w:tab w:val="left" w:pos="501"/>
        </w:tabs>
        <w:ind w:left="214" w:right="231" w:firstLine="0"/>
        <w:jc w:val="both"/>
        <w:rPr>
          <w:sz w:val="20"/>
        </w:rPr>
      </w:pPr>
      <w:r>
        <w:rPr>
          <w:b/>
          <w:sz w:val="20"/>
        </w:rPr>
        <w:t xml:space="preserve">- </w:t>
      </w:r>
      <w:r>
        <w:rPr>
          <w:sz w:val="20"/>
        </w:rPr>
        <w:t>Non sono ammessi al Concorso Soggetti tratti da testi letterari, anche se inediti, di autore diverso dall’Autore/i come indicato nella scheda di iscrizione. Non sono ammessi al Concorso Soggetti dai quali siano stati tratti in precedenza film e/o prodotti audiovisivi, anche se ancora inediti all’atto della iscrizione dei partecipanti al Concorso. Non sono ammessi Progetti già in fase di realizzazione.</w:t>
      </w:r>
    </w:p>
    <w:p w14:paraId="5D152F83" w14:textId="569501F9" w:rsidR="00AD5B71" w:rsidRDefault="00AD5B71">
      <w:pPr>
        <w:jc w:val="both"/>
        <w:rPr>
          <w:sz w:val="20"/>
        </w:rPr>
        <w:sectPr w:rsidR="00AD5B71">
          <w:type w:val="continuous"/>
          <w:pgSz w:w="11910" w:h="16840"/>
          <w:pgMar w:top="1040" w:right="900" w:bottom="280" w:left="920" w:header="720" w:footer="720" w:gutter="0"/>
          <w:cols w:space="720"/>
        </w:sectPr>
      </w:pPr>
      <w:r>
        <w:rPr>
          <w:sz w:val="20"/>
        </w:rPr>
        <w:t xml:space="preserve">      </w:t>
      </w:r>
    </w:p>
    <w:p w14:paraId="10CC9BD9" w14:textId="77777777" w:rsidR="0020526A" w:rsidRDefault="0027422E">
      <w:pPr>
        <w:pStyle w:val="Ttulo2"/>
        <w:spacing w:before="72"/>
      </w:pPr>
      <w:r>
        <w:lastRenderedPageBreak/>
        <w:t>ART. 3 - MODALITÀ DI PARTECIPAZIONE - PREMI</w:t>
      </w:r>
    </w:p>
    <w:p w14:paraId="1483837D" w14:textId="77777777" w:rsidR="0020526A" w:rsidRDefault="0027422E">
      <w:pPr>
        <w:pStyle w:val="Prrafodelista"/>
        <w:numPr>
          <w:ilvl w:val="1"/>
          <w:numId w:val="8"/>
        </w:numPr>
        <w:tabs>
          <w:tab w:val="left" w:pos="488"/>
        </w:tabs>
        <w:ind w:hanging="273"/>
        <w:rPr>
          <w:sz w:val="20"/>
        </w:rPr>
      </w:pPr>
      <w:r>
        <w:rPr>
          <w:b/>
          <w:sz w:val="20"/>
        </w:rPr>
        <w:t xml:space="preserve">– </w:t>
      </w:r>
      <w:r>
        <w:rPr>
          <w:sz w:val="20"/>
        </w:rPr>
        <w:t>I materiali da inviare al Premio Solinas Italia - Spagna dovranno consistere</w:t>
      </w:r>
      <w:r>
        <w:rPr>
          <w:spacing w:val="-8"/>
          <w:sz w:val="20"/>
        </w:rPr>
        <w:t xml:space="preserve"> </w:t>
      </w:r>
      <w:r>
        <w:rPr>
          <w:sz w:val="20"/>
        </w:rPr>
        <w:t>in:</w:t>
      </w:r>
    </w:p>
    <w:p w14:paraId="145819F8" w14:textId="77777777" w:rsidR="0020526A" w:rsidRDefault="0027422E">
      <w:pPr>
        <w:pStyle w:val="Prrafodelista"/>
        <w:numPr>
          <w:ilvl w:val="0"/>
          <w:numId w:val="7"/>
        </w:numPr>
        <w:tabs>
          <w:tab w:val="left" w:pos="428"/>
        </w:tabs>
        <w:spacing w:before="121"/>
        <w:ind w:right="231" w:firstLine="0"/>
        <w:jc w:val="both"/>
        <w:rPr>
          <w:sz w:val="20"/>
        </w:rPr>
      </w:pPr>
      <w:r>
        <w:rPr>
          <w:b/>
          <w:sz w:val="20"/>
        </w:rPr>
        <w:t xml:space="preserve">il “pitch” o presentazione – </w:t>
      </w:r>
      <w:r>
        <w:rPr>
          <w:sz w:val="20"/>
        </w:rPr>
        <w:t>lunghezza massima 10 righe. La presentazione deve consistere in una sintesi che racchiuda lo spirito del progetto, la linea principale della storia, l’approccio, la visione del film e il genere</w:t>
      </w:r>
      <w:r>
        <w:rPr>
          <w:spacing w:val="-19"/>
          <w:sz w:val="20"/>
        </w:rPr>
        <w:t xml:space="preserve"> </w:t>
      </w:r>
      <w:r>
        <w:rPr>
          <w:sz w:val="20"/>
        </w:rPr>
        <w:t>dell'opera;</w:t>
      </w:r>
    </w:p>
    <w:p w14:paraId="12E9047B" w14:textId="57936D88" w:rsidR="0020526A" w:rsidRDefault="0027422E">
      <w:pPr>
        <w:pStyle w:val="Prrafodelista"/>
        <w:numPr>
          <w:ilvl w:val="0"/>
          <w:numId w:val="7"/>
        </w:numPr>
        <w:tabs>
          <w:tab w:val="left" w:pos="438"/>
        </w:tabs>
        <w:spacing w:before="119"/>
        <w:ind w:right="232" w:firstLine="0"/>
        <w:jc w:val="both"/>
        <w:rPr>
          <w:sz w:val="20"/>
        </w:rPr>
      </w:pPr>
      <w:r>
        <w:rPr>
          <w:b/>
          <w:sz w:val="20"/>
        </w:rPr>
        <w:t xml:space="preserve">il Soggetto – </w:t>
      </w:r>
      <w:r>
        <w:rPr>
          <w:sz w:val="20"/>
        </w:rPr>
        <w:t xml:space="preserve">sono ammesse al concorso opere di minimo </w:t>
      </w:r>
      <w:r w:rsidR="00AE4305">
        <w:rPr>
          <w:sz w:val="20"/>
        </w:rPr>
        <w:t>5</w:t>
      </w:r>
      <w:r>
        <w:rPr>
          <w:sz w:val="20"/>
        </w:rPr>
        <w:t xml:space="preserve"> e massimo </w:t>
      </w:r>
      <w:r w:rsidR="00AE4305">
        <w:rPr>
          <w:sz w:val="20"/>
        </w:rPr>
        <w:t>7</w:t>
      </w:r>
      <w:r>
        <w:rPr>
          <w:sz w:val="20"/>
        </w:rPr>
        <w:t xml:space="preserve"> pagine, di 30 righe per pagina. Il Soggetto deve consistere in un racconto drammaturgicamente e visivamente coinvolgente, che faccia conoscere i personaggi, vedere il mondo in cui si muovono e partecipare alle loro</w:t>
      </w:r>
      <w:r>
        <w:rPr>
          <w:spacing w:val="-2"/>
          <w:sz w:val="20"/>
        </w:rPr>
        <w:t xml:space="preserve"> </w:t>
      </w:r>
      <w:r>
        <w:rPr>
          <w:sz w:val="20"/>
        </w:rPr>
        <w:t>azioni;</w:t>
      </w:r>
    </w:p>
    <w:p w14:paraId="105D9DCE" w14:textId="297C97FD" w:rsidR="0020526A" w:rsidRDefault="002853F9">
      <w:pPr>
        <w:pStyle w:val="Prrafodelista"/>
        <w:numPr>
          <w:ilvl w:val="1"/>
          <w:numId w:val="8"/>
        </w:numPr>
        <w:tabs>
          <w:tab w:val="left" w:pos="498"/>
        </w:tabs>
        <w:spacing w:before="121"/>
        <w:ind w:left="214" w:right="230" w:firstLine="0"/>
        <w:jc w:val="both"/>
        <w:rPr>
          <w:sz w:val="20"/>
        </w:rPr>
      </w:pPr>
      <w:r>
        <w:rPr>
          <w:noProof/>
          <w:lang w:val="es-ES" w:eastAsia="es-ES" w:bidi="ar-SA"/>
        </w:rPr>
        <mc:AlternateContent>
          <mc:Choice Requires="wps">
            <w:drawing>
              <wp:anchor distT="0" distB="0" distL="0" distR="0" simplePos="0" relativeHeight="251657728" behindDoc="1" locked="0" layoutInCell="1" allowOverlap="1" wp14:anchorId="4D6CD2FD" wp14:editId="7D4A611D">
                <wp:simplePos x="0" y="0"/>
                <wp:positionH relativeFrom="page">
                  <wp:posOffset>647700</wp:posOffset>
                </wp:positionH>
                <wp:positionV relativeFrom="paragraph">
                  <wp:posOffset>739140</wp:posOffset>
                </wp:positionV>
                <wp:extent cx="6266180" cy="1027430"/>
                <wp:effectExtent l="9525" t="10795" r="10795"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1027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6FF83" w14:textId="77777777" w:rsidR="0020526A" w:rsidRDefault="0020526A">
                            <w:pPr>
                              <w:pStyle w:val="Textoindependiente"/>
                              <w:spacing w:before="5"/>
                              <w:rPr>
                                <w:sz w:val="17"/>
                              </w:rPr>
                            </w:pPr>
                          </w:p>
                          <w:p w14:paraId="52E528FE" w14:textId="77777777" w:rsidR="0020526A" w:rsidRDefault="0027422E">
                            <w:pPr>
                              <w:ind w:left="109"/>
                              <w:rPr>
                                <w:sz w:val="20"/>
                              </w:rPr>
                            </w:pPr>
                            <w:r>
                              <w:rPr>
                                <w:b/>
                                <w:sz w:val="20"/>
                                <w:u w:val="single"/>
                              </w:rPr>
                              <w:t>I progetti inviati devono rispettare i seguenti criteri formali:</w:t>
                            </w:r>
                            <w:r>
                              <w:rPr>
                                <w:b/>
                                <w:sz w:val="20"/>
                              </w:rPr>
                              <w:t xml:space="preserve"> </w:t>
                            </w:r>
                            <w:r>
                              <w:rPr>
                                <w:sz w:val="20"/>
                              </w:rPr>
                              <w:t>fogli formato A4, carattere 12, esempio Courier o Arial, pagina di 30 righe e redatte in uno dei seguenti formati: .rtf/.doc/.pdf.</w:t>
                            </w:r>
                          </w:p>
                          <w:p w14:paraId="3C628166" w14:textId="77777777" w:rsidR="0020526A" w:rsidRDefault="0020526A">
                            <w:pPr>
                              <w:pStyle w:val="Textoindependiente"/>
                              <w:rPr>
                                <w:sz w:val="22"/>
                              </w:rPr>
                            </w:pPr>
                          </w:p>
                          <w:p w14:paraId="2A0AF9D4" w14:textId="77777777" w:rsidR="0020526A" w:rsidRDefault="0020526A">
                            <w:pPr>
                              <w:pStyle w:val="Textoindependiente"/>
                              <w:spacing w:before="10"/>
                              <w:rPr>
                                <w:sz w:val="18"/>
                              </w:rPr>
                            </w:pPr>
                          </w:p>
                          <w:p w14:paraId="021EF058" w14:textId="77777777" w:rsidR="0020526A" w:rsidRDefault="0027422E">
                            <w:pPr>
                              <w:spacing w:before="1"/>
                              <w:ind w:left="109"/>
                              <w:rPr>
                                <w:b/>
                                <w:sz w:val="20"/>
                              </w:rPr>
                            </w:pPr>
                            <w:r>
                              <w:rPr>
                                <w:b/>
                                <w:sz w:val="20"/>
                                <w:u w:val="single"/>
                              </w:rPr>
                              <w:t>I progetti che non rispetteranno tali criteri formali non saranno ammessi al Concorso.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D6CD2FD" id="_x0000_t202" coordsize="21600,21600" o:spt="202" path="m,l,21600r21600,l21600,xe">
                <v:stroke joinstyle="miter"/>
                <v:path gradientshapeok="t" o:connecttype="rect"/>
              </v:shapetype>
              <v:shape id="Text Box 2" o:spid="_x0000_s1026" type="#_x0000_t202" style="position:absolute;left:0;text-align:left;margin-left:51pt;margin-top:58.2pt;width:493.4pt;height:80.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" filled="f" strokeweight=".48pt">
                <v:textbox inset="0,0,0,0">
                  <w:txbxContent>
                    <w:p w14:paraId="62E6FF83" w14:textId="77777777" w:rsidR="0020526A" w:rsidRDefault="0020526A">
                      <w:pPr>
                        <w:pStyle w:val="Textoindependiente"/>
                        <w:spacing w:before="5"/>
                        <w:rPr>
                          <w:sz w:val="17"/>
                        </w:rPr>
                      </w:pPr>
                    </w:p>
                    <w:p w14:paraId="52E528FE" w14:textId="77777777" w:rsidR="0020526A" w:rsidRDefault="0027422E">
                      <w:pPr>
                        <w:ind w:left="109"/>
                        <w:rPr>
                          <w:sz w:val="20"/>
                        </w:rPr>
                      </w:pPr>
                      <w:r>
                        <w:rPr>
                          <w:b/>
                          <w:sz w:val="20"/>
                          <w:u w:val="single"/>
                        </w:rPr>
                        <w:t>I progetti inviati devono rispettare i seguenti criteri formali:</w:t>
                      </w:r>
                      <w:r>
                        <w:rPr>
                          <w:b/>
                          <w:sz w:val="20"/>
                        </w:rPr>
                        <w:t xml:space="preserve"> </w:t>
                      </w:r>
                      <w:r>
                        <w:rPr>
                          <w:sz w:val="20"/>
                        </w:rPr>
                        <w:t>fogli formato A4, carattere 12, esempio Courier o Arial, pagina di 30 righe e redatte in uno dei seguenti formati: .rtf/.doc/.pdf.</w:t>
                      </w:r>
                    </w:p>
                    <w:p w14:paraId="3C628166" w14:textId="77777777" w:rsidR="0020526A" w:rsidRDefault="0020526A">
                      <w:pPr>
                        <w:pStyle w:val="Textoindependiente"/>
                        <w:rPr>
                          <w:sz w:val="22"/>
                        </w:rPr>
                      </w:pPr>
                    </w:p>
                    <w:p w14:paraId="2A0AF9D4" w14:textId="77777777" w:rsidR="0020526A" w:rsidRDefault="0020526A">
                      <w:pPr>
                        <w:pStyle w:val="Textoindependiente"/>
                        <w:spacing w:before="10"/>
                        <w:rPr>
                          <w:sz w:val="18"/>
                        </w:rPr>
                      </w:pPr>
                    </w:p>
                    <w:p w14:paraId="021EF058" w14:textId="77777777" w:rsidR="0020526A" w:rsidRDefault="0027422E">
                      <w:pPr>
                        <w:spacing w:before="1"/>
                        <w:ind w:left="109"/>
                        <w:rPr>
                          <w:b/>
                          <w:sz w:val="20"/>
                        </w:rPr>
                      </w:pPr>
                      <w:r>
                        <w:rPr>
                          <w:b/>
                          <w:sz w:val="20"/>
                          <w:u w:val="single"/>
                        </w:rPr>
                        <w:t>I progetti che non rispetteranno tali criteri formali non saranno ammessi al Concorso.</w:t>
                      </w:r>
                    </w:p>
                  </w:txbxContent>
                </v:textbox>
                <w10:wrap type="topAndBottom" anchorx="page"/>
              </v:shape>
            </w:pict>
          </mc:Fallback>
        </mc:AlternateContent>
      </w:r>
      <w:r w:rsidR="0027422E">
        <w:rPr>
          <w:b/>
          <w:sz w:val="20"/>
        </w:rPr>
        <w:t xml:space="preserve">- </w:t>
      </w:r>
      <w:r w:rsidR="0027422E">
        <w:rPr>
          <w:sz w:val="20"/>
        </w:rPr>
        <w:t xml:space="preserve">Tutti i materiali di partecipazione devono essere presentati con titolo unitario. Non saranno ammessi Progetti non completi. Al fine di garantire l’anonimato nell’era digitale, </w:t>
      </w:r>
      <w:r w:rsidR="0027422E">
        <w:rPr>
          <w:b/>
          <w:sz w:val="20"/>
          <w:u w:val="single"/>
        </w:rPr>
        <w:t>gli Autori dovranno creare un titolo da utilizzare esclusivamente per la partecipazione</w:t>
      </w:r>
      <w:r w:rsidR="0027422E">
        <w:rPr>
          <w:b/>
          <w:sz w:val="20"/>
        </w:rPr>
        <w:t xml:space="preserve"> al PREMIO SOLINAS Italia -Spagna </w:t>
      </w:r>
      <w:r w:rsidR="0027422E">
        <w:rPr>
          <w:sz w:val="20"/>
        </w:rPr>
        <w:t>- e l’opera non dovrà circolare in nessuna forma pubblica fino alla conclusione del Concorso, pena l’immediata</w:t>
      </w:r>
      <w:r w:rsidR="0027422E">
        <w:rPr>
          <w:spacing w:val="-4"/>
          <w:sz w:val="20"/>
        </w:rPr>
        <w:t xml:space="preserve"> </w:t>
      </w:r>
      <w:r w:rsidR="0027422E">
        <w:rPr>
          <w:sz w:val="20"/>
        </w:rPr>
        <w:t>esclusione.</w:t>
      </w:r>
    </w:p>
    <w:p w14:paraId="727BA75F" w14:textId="77777777" w:rsidR="0020526A" w:rsidRDefault="0020526A">
      <w:pPr>
        <w:pStyle w:val="Textoindependiente"/>
      </w:pPr>
    </w:p>
    <w:p w14:paraId="0CD0E8EB" w14:textId="77777777" w:rsidR="0020526A" w:rsidRDefault="0020526A">
      <w:pPr>
        <w:pStyle w:val="Textoindependiente"/>
        <w:spacing w:before="7"/>
        <w:rPr>
          <w:sz w:val="29"/>
        </w:rPr>
      </w:pPr>
    </w:p>
    <w:p w14:paraId="45842728" w14:textId="77777777" w:rsidR="0020526A" w:rsidRDefault="0027422E">
      <w:pPr>
        <w:pStyle w:val="Ttulo2"/>
        <w:numPr>
          <w:ilvl w:val="1"/>
          <w:numId w:val="8"/>
        </w:numPr>
        <w:tabs>
          <w:tab w:val="left" w:pos="488"/>
        </w:tabs>
        <w:spacing w:before="101"/>
        <w:ind w:hanging="273"/>
        <w:jc w:val="both"/>
      </w:pPr>
      <w:r>
        <w:t>- PREMI</w:t>
      </w:r>
    </w:p>
    <w:p w14:paraId="79DF14AD" w14:textId="77777777" w:rsidR="0020526A" w:rsidRDefault="0027422E">
      <w:pPr>
        <w:pStyle w:val="Prrafodelista"/>
        <w:numPr>
          <w:ilvl w:val="0"/>
          <w:numId w:val="6"/>
        </w:numPr>
        <w:tabs>
          <w:tab w:val="left" w:pos="315"/>
        </w:tabs>
        <w:spacing w:before="119"/>
        <w:ind w:hanging="100"/>
        <w:rPr>
          <w:b/>
          <w:sz w:val="20"/>
        </w:rPr>
      </w:pPr>
      <w:r>
        <w:rPr>
          <w:sz w:val="20"/>
        </w:rPr>
        <w:t xml:space="preserve">Premio Solinas Italia-Spagna di </w:t>
      </w:r>
      <w:r w:rsidR="00FF580C">
        <w:rPr>
          <w:b/>
          <w:sz w:val="20"/>
        </w:rPr>
        <w:t>1</w:t>
      </w:r>
      <w:r>
        <w:rPr>
          <w:b/>
          <w:sz w:val="20"/>
        </w:rPr>
        <w:t>.000</w:t>
      </w:r>
      <w:r>
        <w:rPr>
          <w:b/>
          <w:spacing w:val="-3"/>
          <w:sz w:val="20"/>
        </w:rPr>
        <w:t xml:space="preserve"> </w:t>
      </w:r>
      <w:r>
        <w:rPr>
          <w:b/>
          <w:sz w:val="20"/>
        </w:rPr>
        <w:t>euro;</w:t>
      </w:r>
    </w:p>
    <w:p w14:paraId="2756C33E" w14:textId="77777777" w:rsidR="0020526A" w:rsidRDefault="0020526A">
      <w:pPr>
        <w:pStyle w:val="Textoindependiente"/>
        <w:rPr>
          <w:b/>
          <w:sz w:val="22"/>
        </w:rPr>
      </w:pPr>
    </w:p>
    <w:p w14:paraId="468CE841" w14:textId="77777777" w:rsidR="0020526A" w:rsidRDefault="0020526A">
      <w:pPr>
        <w:pStyle w:val="Textoindependiente"/>
        <w:rPr>
          <w:b/>
          <w:sz w:val="19"/>
        </w:rPr>
      </w:pPr>
    </w:p>
    <w:p w14:paraId="26B6F170" w14:textId="77777777" w:rsidR="0020526A" w:rsidRDefault="0027422E">
      <w:pPr>
        <w:pStyle w:val="Ttulo2"/>
        <w:jc w:val="both"/>
      </w:pPr>
      <w:r>
        <w:t>ART. 4 – INVIO DEI SOGGETTI</w:t>
      </w:r>
    </w:p>
    <w:p w14:paraId="535917C6" w14:textId="77777777" w:rsidR="0020526A" w:rsidRDefault="0020526A">
      <w:pPr>
        <w:pStyle w:val="Textoindependiente"/>
        <w:rPr>
          <w:b/>
          <w:sz w:val="22"/>
        </w:rPr>
      </w:pPr>
    </w:p>
    <w:p w14:paraId="1BF1E8B7" w14:textId="77777777" w:rsidR="0020526A" w:rsidRDefault="0020526A">
      <w:pPr>
        <w:pStyle w:val="Textoindependiente"/>
        <w:spacing w:before="10"/>
        <w:rPr>
          <w:b/>
          <w:sz w:val="18"/>
        </w:rPr>
      </w:pPr>
    </w:p>
    <w:p w14:paraId="2A796988" w14:textId="731D5F2D" w:rsidR="00FF580C" w:rsidRPr="00FF580C" w:rsidRDefault="0027422E" w:rsidP="00FF580C">
      <w:pPr>
        <w:pStyle w:val="Prrafodelista"/>
        <w:numPr>
          <w:ilvl w:val="0"/>
          <w:numId w:val="4"/>
        </w:numPr>
        <w:tabs>
          <w:tab w:val="left" w:pos="520"/>
        </w:tabs>
        <w:spacing w:before="0"/>
        <w:ind w:right="230"/>
        <w:jc w:val="both"/>
        <w:rPr>
          <w:b/>
          <w:sz w:val="20"/>
        </w:rPr>
      </w:pPr>
      <w:r w:rsidRPr="00FF580C">
        <w:rPr>
          <w:b/>
          <w:sz w:val="20"/>
        </w:rPr>
        <w:t xml:space="preserve">- L’invio dei Progetti deve avvenire </w:t>
      </w:r>
      <w:r w:rsidRPr="00FF580C">
        <w:rPr>
          <w:b/>
          <w:sz w:val="20"/>
          <w:u w:val="single"/>
        </w:rPr>
        <w:t>via web</w:t>
      </w:r>
      <w:r w:rsidRPr="00FF580C">
        <w:rPr>
          <w:b/>
          <w:sz w:val="20"/>
        </w:rPr>
        <w:t xml:space="preserve"> entro le </w:t>
      </w:r>
      <w:r w:rsidRPr="00901B67">
        <w:rPr>
          <w:b/>
          <w:sz w:val="20"/>
        </w:rPr>
        <w:t xml:space="preserve">ore 23.59 del </w:t>
      </w:r>
      <w:r w:rsidR="00DC5A93">
        <w:rPr>
          <w:b/>
          <w:sz w:val="20"/>
        </w:rPr>
        <w:t>14</w:t>
      </w:r>
      <w:r w:rsidRPr="00901B67">
        <w:rPr>
          <w:b/>
          <w:sz w:val="20"/>
        </w:rPr>
        <w:t xml:space="preserve"> </w:t>
      </w:r>
      <w:r w:rsidR="008C679F">
        <w:rPr>
          <w:b/>
          <w:sz w:val="20"/>
        </w:rPr>
        <w:t xml:space="preserve">luglio 2023 </w:t>
      </w:r>
      <w:r w:rsidRPr="00901B67">
        <w:rPr>
          <w:b/>
          <w:sz w:val="20"/>
        </w:rPr>
        <w:t xml:space="preserve">e deve essere accompagnato dall’invio </w:t>
      </w:r>
      <w:r w:rsidRPr="00901B67">
        <w:rPr>
          <w:b/>
          <w:sz w:val="20"/>
          <w:u w:val="single"/>
        </w:rPr>
        <w:t>via posta, con le modalità sotto indicate</w:t>
      </w:r>
      <w:r w:rsidRPr="00901B67">
        <w:rPr>
          <w:b/>
          <w:sz w:val="20"/>
        </w:rPr>
        <w:t xml:space="preserve">, entro le ore 23.59 del </w:t>
      </w:r>
      <w:r w:rsidR="00DC5A93">
        <w:rPr>
          <w:b/>
          <w:sz w:val="20"/>
        </w:rPr>
        <w:t xml:space="preserve">15 </w:t>
      </w:r>
      <w:r w:rsidR="008C679F">
        <w:rPr>
          <w:b/>
          <w:sz w:val="20"/>
        </w:rPr>
        <w:t xml:space="preserve">luglio </w:t>
      </w:r>
      <w:r w:rsidRPr="00901B67">
        <w:rPr>
          <w:b/>
          <w:sz w:val="20"/>
        </w:rPr>
        <w:t>20</w:t>
      </w:r>
      <w:r w:rsidR="00AE4305" w:rsidRPr="00901B67">
        <w:rPr>
          <w:b/>
          <w:sz w:val="20"/>
        </w:rPr>
        <w:t>2</w:t>
      </w:r>
      <w:r w:rsidR="008C679F">
        <w:rPr>
          <w:b/>
          <w:sz w:val="20"/>
        </w:rPr>
        <w:t>3</w:t>
      </w:r>
      <w:r w:rsidRPr="00FF580C">
        <w:rPr>
          <w:b/>
          <w:sz w:val="20"/>
        </w:rPr>
        <w:t xml:space="preserve"> di una busta chiusa </w:t>
      </w:r>
      <w:r w:rsidRPr="00FF580C">
        <w:rPr>
          <w:b/>
          <w:sz w:val="20"/>
          <w:u w:val="single"/>
        </w:rPr>
        <w:t>senza indicazione del mittente</w:t>
      </w:r>
      <w:r w:rsidRPr="00FF580C">
        <w:rPr>
          <w:b/>
          <w:sz w:val="20"/>
        </w:rPr>
        <w:t xml:space="preserve"> </w:t>
      </w:r>
      <w:r w:rsidR="00FF580C" w:rsidRPr="00FF580C">
        <w:rPr>
          <w:b/>
          <w:bCs/>
          <w:sz w:val="20"/>
        </w:rPr>
        <w:t>alla Segreteria del Premio Solinas: Via Cerveteri, 14 - 00183 Roma, secondo le seguenti istruzioni:</w:t>
      </w:r>
    </w:p>
    <w:p w14:paraId="0ED250F7" w14:textId="77777777" w:rsidR="0020526A" w:rsidRPr="00FF580C" w:rsidRDefault="0027422E" w:rsidP="00FF580C">
      <w:pPr>
        <w:pStyle w:val="Prrafodelista"/>
        <w:numPr>
          <w:ilvl w:val="0"/>
          <w:numId w:val="4"/>
        </w:numPr>
        <w:tabs>
          <w:tab w:val="left" w:pos="520"/>
        </w:tabs>
        <w:spacing w:before="0"/>
        <w:ind w:right="230"/>
        <w:jc w:val="both"/>
        <w:rPr>
          <w:b/>
          <w:sz w:val="20"/>
        </w:rPr>
      </w:pPr>
      <w:r w:rsidRPr="00FF580C">
        <w:rPr>
          <w:b/>
          <w:sz w:val="20"/>
          <w:u w:val="single"/>
        </w:rPr>
        <w:t>INVIO VIA WEB</w:t>
      </w:r>
      <w:r w:rsidRPr="00FF580C">
        <w:rPr>
          <w:b/>
          <w:spacing w:val="-2"/>
          <w:sz w:val="20"/>
          <w:u w:val="single"/>
        </w:rPr>
        <w:t xml:space="preserve"> </w:t>
      </w:r>
      <w:r w:rsidRPr="00FF580C">
        <w:rPr>
          <w:b/>
          <w:sz w:val="20"/>
          <w:u w:val="single"/>
        </w:rPr>
        <w:t>(OBBLIGATORIO)</w:t>
      </w:r>
    </w:p>
    <w:p w14:paraId="3578BCF1" w14:textId="77777777" w:rsidR="0020526A" w:rsidRPr="00FF580C" w:rsidRDefault="0027422E" w:rsidP="00FF580C">
      <w:pPr>
        <w:pStyle w:val="Prrafodelista"/>
        <w:numPr>
          <w:ilvl w:val="1"/>
          <w:numId w:val="5"/>
        </w:numPr>
        <w:tabs>
          <w:tab w:val="left" w:pos="488"/>
        </w:tabs>
        <w:spacing w:before="119"/>
        <w:ind w:left="487" w:hanging="273"/>
        <w:rPr>
          <w:sz w:val="20"/>
        </w:rPr>
      </w:pPr>
      <w:r>
        <w:rPr>
          <w:b/>
          <w:sz w:val="20"/>
        </w:rPr>
        <w:t xml:space="preserve">- </w:t>
      </w:r>
      <w:r w:rsidR="00FF580C" w:rsidRPr="00FF580C">
        <w:rPr>
          <w:sz w:val="20"/>
        </w:rPr>
        <w:t xml:space="preserve">L’invio dei Progetti dovrà essere effettuato </w:t>
      </w:r>
      <w:r w:rsidR="00FF580C" w:rsidRPr="00FF580C">
        <w:rPr>
          <w:b/>
          <w:bCs/>
          <w:sz w:val="20"/>
          <w:u w:val="single"/>
        </w:rPr>
        <w:t xml:space="preserve">via web </w:t>
      </w:r>
      <w:r w:rsidR="00FF580C" w:rsidRPr="00FF580C">
        <w:rPr>
          <w:sz w:val="20"/>
        </w:rPr>
        <w:t xml:space="preserve">attraverso il sito: </w:t>
      </w:r>
      <w:hyperlink r:id="rId8" w:history="1">
        <w:r w:rsidR="00FF580C" w:rsidRPr="00FF580C">
          <w:rPr>
            <w:rStyle w:val="Hipervnculo"/>
            <w:b/>
            <w:bCs/>
            <w:sz w:val="20"/>
          </w:rPr>
          <w:t>www.premiosolinas.it</w:t>
        </w:r>
      </w:hyperlink>
      <w:r w:rsidR="00FF580C">
        <w:rPr>
          <w:sz w:val="20"/>
        </w:rPr>
        <w:t xml:space="preserve"> </w:t>
      </w:r>
      <w:r w:rsidR="00FF580C" w:rsidRPr="00FF580C">
        <w:rPr>
          <w:sz w:val="20"/>
        </w:rPr>
        <w:t xml:space="preserve">entrando nella pagina </w:t>
      </w:r>
      <w:r w:rsidR="00FF580C" w:rsidRPr="00FF580C">
        <w:rPr>
          <w:i/>
          <w:iCs/>
          <w:sz w:val="20"/>
        </w:rPr>
        <w:t>Concorsi -&gt; per partecipare </w:t>
      </w:r>
      <w:r w:rsidR="00FF580C" w:rsidRPr="00FF580C">
        <w:rPr>
          <w:sz w:val="20"/>
        </w:rPr>
        <w:t>e compilando l’apposito form di iscrizione online, seguendo la semplice procedura guidata che richiederà: il TPS (</w:t>
      </w:r>
      <w:r w:rsidR="00FF580C" w:rsidRPr="00FF580C">
        <w:rPr>
          <w:sz w:val="20"/>
          <w:u w:val="single"/>
        </w:rPr>
        <w:t>vedi art. 4.3</w:t>
      </w:r>
      <w:r w:rsidR="00FF580C" w:rsidRPr="00FF580C">
        <w:rPr>
          <w:sz w:val="20"/>
        </w:rPr>
        <w:t>), una breve trama (240 caratteri), l’inserimento come allegato del progetto (pitch + soggetto in unico file) in uno dei seguenti formati: .rtf/.doc/.pdf.</w:t>
      </w:r>
      <w:r w:rsidRPr="00FF580C">
        <w:rPr>
          <w:b/>
          <w:sz w:val="20"/>
        </w:rPr>
        <w:t xml:space="preserve">- </w:t>
      </w:r>
      <w:r w:rsidRPr="00FF580C">
        <w:rPr>
          <w:sz w:val="20"/>
        </w:rPr>
        <w:t xml:space="preserve">Per partecipare al Concorso è necessario registrarsi fornendo </w:t>
      </w:r>
      <w:r w:rsidRPr="00FF580C">
        <w:rPr>
          <w:sz w:val="20"/>
          <w:u w:val="single"/>
        </w:rPr>
        <w:t>un indirizzo di posta elettronica personale e attivo, che venga regolarmente monitorato e consultato</w:t>
      </w:r>
      <w:r w:rsidRPr="00FF580C">
        <w:rPr>
          <w:sz w:val="20"/>
        </w:rPr>
        <w:t>. Per ricevere informazioni attraverso la mailing list è necessario scegliere l’apposita opzione “mailing list” al momento della</w:t>
      </w:r>
      <w:r w:rsidRPr="00FF580C">
        <w:rPr>
          <w:spacing w:val="-1"/>
          <w:sz w:val="20"/>
        </w:rPr>
        <w:t xml:space="preserve"> </w:t>
      </w:r>
      <w:r w:rsidRPr="00FF580C">
        <w:rPr>
          <w:sz w:val="20"/>
        </w:rPr>
        <w:t>registrazione.</w:t>
      </w:r>
    </w:p>
    <w:p w14:paraId="73F53FA4" w14:textId="77777777" w:rsidR="0020526A" w:rsidRDefault="0027422E">
      <w:pPr>
        <w:pStyle w:val="Prrafodelista"/>
        <w:numPr>
          <w:ilvl w:val="1"/>
          <w:numId w:val="5"/>
        </w:numPr>
        <w:tabs>
          <w:tab w:val="left" w:pos="504"/>
        </w:tabs>
        <w:ind w:right="233" w:firstLine="0"/>
        <w:rPr>
          <w:sz w:val="20"/>
        </w:rPr>
      </w:pPr>
      <w:r>
        <w:rPr>
          <w:b/>
          <w:sz w:val="20"/>
        </w:rPr>
        <w:t xml:space="preserve">- </w:t>
      </w:r>
      <w:r>
        <w:rPr>
          <w:sz w:val="20"/>
        </w:rPr>
        <w:t xml:space="preserve">I dati richiesti per la registrazione verranno comunque conservati in un database separato e riservato al quale avrà accesso solo la segreteria del </w:t>
      </w:r>
      <w:r w:rsidR="0041338C">
        <w:rPr>
          <w:sz w:val="20"/>
        </w:rPr>
        <w:t>Premio Solinas</w:t>
      </w:r>
      <w:r>
        <w:rPr>
          <w:sz w:val="20"/>
        </w:rPr>
        <w:t xml:space="preserve"> per gestire i contatti con i</w:t>
      </w:r>
      <w:r>
        <w:rPr>
          <w:spacing w:val="-17"/>
          <w:sz w:val="20"/>
        </w:rPr>
        <w:t xml:space="preserve"> </w:t>
      </w:r>
      <w:r>
        <w:rPr>
          <w:sz w:val="20"/>
        </w:rPr>
        <w:t>concorrenti.</w:t>
      </w:r>
    </w:p>
    <w:p w14:paraId="22976B78" w14:textId="77777777" w:rsidR="0020526A" w:rsidRDefault="0027422E">
      <w:pPr>
        <w:pStyle w:val="Prrafodelista"/>
        <w:numPr>
          <w:ilvl w:val="1"/>
          <w:numId w:val="5"/>
        </w:numPr>
        <w:tabs>
          <w:tab w:val="left" w:pos="490"/>
        </w:tabs>
        <w:ind w:right="231" w:firstLine="0"/>
        <w:rPr>
          <w:sz w:val="20"/>
        </w:rPr>
      </w:pPr>
      <w:r>
        <w:rPr>
          <w:b/>
          <w:sz w:val="20"/>
        </w:rPr>
        <w:t xml:space="preserve">- </w:t>
      </w:r>
      <w:r>
        <w:rPr>
          <w:sz w:val="20"/>
        </w:rPr>
        <w:t xml:space="preserve">Al termine verrà visualizzata la conferma di avvenuta ricezione con il </w:t>
      </w:r>
      <w:r>
        <w:rPr>
          <w:b/>
          <w:sz w:val="20"/>
          <w:u w:val="single"/>
        </w:rPr>
        <w:t>codice identificativo</w:t>
      </w:r>
      <w:r>
        <w:rPr>
          <w:b/>
          <w:sz w:val="20"/>
        </w:rPr>
        <w:t xml:space="preserve"> </w:t>
      </w:r>
      <w:r>
        <w:rPr>
          <w:sz w:val="20"/>
        </w:rPr>
        <w:t>associato al titolo dell’opera inviata.</w:t>
      </w:r>
      <w:r>
        <w:rPr>
          <w:sz w:val="20"/>
          <w:u w:val="single"/>
        </w:rPr>
        <w:t xml:space="preserve"> Il codice va trascritto e conservato per tutta la durata del</w:t>
      </w:r>
      <w:r>
        <w:rPr>
          <w:spacing w:val="-9"/>
          <w:sz w:val="20"/>
          <w:u w:val="single"/>
        </w:rPr>
        <w:t xml:space="preserve"> </w:t>
      </w:r>
      <w:r>
        <w:rPr>
          <w:sz w:val="20"/>
          <w:u w:val="single"/>
        </w:rPr>
        <w:t>Concorso.</w:t>
      </w:r>
    </w:p>
    <w:p w14:paraId="26029BDC" w14:textId="2814A8BA" w:rsidR="0020526A" w:rsidRDefault="0027422E" w:rsidP="0041338C">
      <w:pPr>
        <w:pStyle w:val="Prrafodelista"/>
        <w:numPr>
          <w:ilvl w:val="1"/>
          <w:numId w:val="5"/>
        </w:numPr>
        <w:tabs>
          <w:tab w:val="left" w:pos="507"/>
        </w:tabs>
        <w:ind w:right="230" w:firstLine="0"/>
      </w:pPr>
      <w:r>
        <w:rPr>
          <w:b/>
          <w:sz w:val="20"/>
        </w:rPr>
        <w:t xml:space="preserve">- </w:t>
      </w:r>
      <w:r>
        <w:rPr>
          <w:sz w:val="20"/>
        </w:rPr>
        <w:t xml:space="preserve">In caso di mancata conferma o di problemi con l’invio, contattare la segreteria del </w:t>
      </w:r>
      <w:r w:rsidR="0041338C">
        <w:rPr>
          <w:sz w:val="20"/>
        </w:rPr>
        <w:t>Premio Solinas</w:t>
      </w:r>
      <w:r>
        <w:rPr>
          <w:sz w:val="20"/>
        </w:rPr>
        <w:t xml:space="preserve"> ai seguenti</w:t>
      </w:r>
      <w:r>
        <w:rPr>
          <w:spacing w:val="19"/>
          <w:sz w:val="20"/>
        </w:rPr>
        <w:t xml:space="preserve"> </w:t>
      </w:r>
      <w:r>
        <w:rPr>
          <w:sz w:val="20"/>
        </w:rPr>
        <w:t>recapiti</w:t>
      </w:r>
      <w:r>
        <w:rPr>
          <w:spacing w:val="21"/>
          <w:sz w:val="20"/>
          <w:u w:val="single"/>
        </w:rPr>
        <w:t xml:space="preserve"> </w:t>
      </w:r>
      <w:r>
        <w:rPr>
          <w:sz w:val="20"/>
          <w:u w:val="single"/>
        </w:rPr>
        <w:t>entro</w:t>
      </w:r>
      <w:r>
        <w:rPr>
          <w:spacing w:val="21"/>
          <w:sz w:val="20"/>
          <w:u w:val="single"/>
        </w:rPr>
        <w:t xml:space="preserve"> </w:t>
      </w:r>
      <w:r>
        <w:rPr>
          <w:sz w:val="20"/>
          <w:u w:val="single"/>
        </w:rPr>
        <w:t>e</w:t>
      </w:r>
      <w:r>
        <w:rPr>
          <w:spacing w:val="18"/>
          <w:sz w:val="20"/>
          <w:u w:val="single"/>
        </w:rPr>
        <w:t xml:space="preserve"> </w:t>
      </w:r>
      <w:r>
        <w:rPr>
          <w:sz w:val="20"/>
          <w:u w:val="single"/>
        </w:rPr>
        <w:t>non</w:t>
      </w:r>
      <w:r>
        <w:rPr>
          <w:spacing w:val="20"/>
          <w:sz w:val="20"/>
          <w:u w:val="single"/>
        </w:rPr>
        <w:t xml:space="preserve"> </w:t>
      </w:r>
      <w:r>
        <w:rPr>
          <w:sz w:val="20"/>
          <w:u w:val="single"/>
        </w:rPr>
        <w:t>oltre</w:t>
      </w:r>
      <w:r>
        <w:rPr>
          <w:spacing w:val="21"/>
          <w:sz w:val="20"/>
          <w:u w:val="single"/>
        </w:rPr>
        <w:t xml:space="preserve"> </w:t>
      </w:r>
      <w:r>
        <w:rPr>
          <w:sz w:val="20"/>
          <w:u w:val="single"/>
        </w:rPr>
        <w:t>le</w:t>
      </w:r>
      <w:r>
        <w:rPr>
          <w:spacing w:val="19"/>
          <w:sz w:val="20"/>
          <w:u w:val="single"/>
        </w:rPr>
        <w:t xml:space="preserve"> </w:t>
      </w:r>
      <w:r>
        <w:rPr>
          <w:sz w:val="20"/>
          <w:u w:val="single"/>
        </w:rPr>
        <w:t>ore</w:t>
      </w:r>
      <w:r>
        <w:rPr>
          <w:spacing w:val="21"/>
          <w:sz w:val="20"/>
          <w:u w:val="single"/>
        </w:rPr>
        <w:t xml:space="preserve"> </w:t>
      </w:r>
      <w:r w:rsidRPr="00901B67">
        <w:rPr>
          <w:sz w:val="20"/>
          <w:u w:val="single"/>
        </w:rPr>
        <w:t>18.00</w:t>
      </w:r>
      <w:r w:rsidRPr="00901B67">
        <w:rPr>
          <w:spacing w:val="20"/>
          <w:sz w:val="20"/>
          <w:u w:val="single"/>
        </w:rPr>
        <w:t xml:space="preserve"> </w:t>
      </w:r>
      <w:r w:rsidRPr="00901B67">
        <w:rPr>
          <w:sz w:val="20"/>
          <w:u w:val="single"/>
        </w:rPr>
        <w:t>del</w:t>
      </w:r>
      <w:r w:rsidR="00406622" w:rsidRPr="00901B67">
        <w:rPr>
          <w:spacing w:val="20"/>
          <w:sz w:val="20"/>
          <w:u w:val="single"/>
        </w:rPr>
        <w:t xml:space="preserve"> </w:t>
      </w:r>
      <w:r w:rsidR="00F5622B">
        <w:rPr>
          <w:spacing w:val="20"/>
          <w:sz w:val="20"/>
          <w:u w:val="single"/>
        </w:rPr>
        <w:t>14</w:t>
      </w:r>
      <w:bookmarkStart w:id="0" w:name="_GoBack"/>
      <w:bookmarkEnd w:id="0"/>
      <w:r w:rsidR="00AE4305" w:rsidRPr="00901B67">
        <w:rPr>
          <w:spacing w:val="21"/>
          <w:sz w:val="20"/>
          <w:u w:val="single"/>
        </w:rPr>
        <w:t xml:space="preserve"> </w:t>
      </w:r>
      <w:r w:rsidR="00884E51">
        <w:rPr>
          <w:sz w:val="20"/>
          <w:u w:val="single"/>
        </w:rPr>
        <w:t xml:space="preserve">LUGLIO </w:t>
      </w:r>
      <w:r>
        <w:rPr>
          <w:spacing w:val="20"/>
          <w:sz w:val="20"/>
          <w:u w:val="single"/>
        </w:rPr>
        <w:t xml:space="preserve"> </w:t>
      </w:r>
      <w:r>
        <w:rPr>
          <w:sz w:val="20"/>
          <w:u w:val="single"/>
        </w:rPr>
        <w:t>20</w:t>
      </w:r>
      <w:r w:rsidR="00AE4305">
        <w:rPr>
          <w:sz w:val="20"/>
          <w:u w:val="single"/>
        </w:rPr>
        <w:t>2</w:t>
      </w:r>
      <w:r w:rsidR="00884E51">
        <w:rPr>
          <w:sz w:val="20"/>
          <w:u w:val="single"/>
        </w:rPr>
        <w:t>3</w:t>
      </w:r>
      <w:r>
        <w:rPr>
          <w:sz w:val="20"/>
        </w:rPr>
        <w:t>:</w:t>
      </w:r>
      <w:r w:rsidR="0041338C">
        <w:rPr>
          <w:spacing w:val="21"/>
          <w:sz w:val="20"/>
        </w:rPr>
        <w:t xml:space="preserve"> </w:t>
      </w:r>
      <w:hyperlink r:id="rId9" w:history="1">
        <w:r w:rsidR="0041338C" w:rsidRPr="0041338C">
          <w:rPr>
            <w:rStyle w:val="Hipervnculo"/>
            <w:b/>
            <w:bCs/>
            <w:spacing w:val="21"/>
            <w:sz w:val="20"/>
          </w:rPr>
          <w:t>concorso@premiosolinas.it</w:t>
        </w:r>
      </w:hyperlink>
      <w:r w:rsidR="0041338C">
        <w:rPr>
          <w:spacing w:val="21"/>
          <w:sz w:val="20"/>
        </w:rPr>
        <w:t xml:space="preserve"> </w:t>
      </w:r>
    </w:p>
    <w:p w14:paraId="4D22026A" w14:textId="77777777" w:rsidR="0020526A" w:rsidRDefault="0027422E">
      <w:pPr>
        <w:pStyle w:val="Prrafodelista"/>
        <w:numPr>
          <w:ilvl w:val="1"/>
          <w:numId w:val="5"/>
        </w:numPr>
        <w:tabs>
          <w:tab w:val="left" w:pos="498"/>
        </w:tabs>
        <w:ind w:right="232" w:firstLine="0"/>
        <w:rPr>
          <w:sz w:val="20"/>
        </w:rPr>
      </w:pPr>
      <w:r>
        <w:rPr>
          <w:b/>
          <w:sz w:val="20"/>
        </w:rPr>
        <w:t xml:space="preserve">- </w:t>
      </w:r>
      <w:r>
        <w:rPr>
          <w:sz w:val="20"/>
          <w:u w:val="single"/>
        </w:rPr>
        <w:t xml:space="preserve">Per completare la procedura di partecipazione occorre scaricare e compilare la </w:t>
      </w:r>
      <w:r>
        <w:rPr>
          <w:b/>
          <w:sz w:val="20"/>
          <w:u w:val="single"/>
        </w:rPr>
        <w:t xml:space="preserve">scheda di partecipazione, </w:t>
      </w:r>
      <w:r>
        <w:rPr>
          <w:sz w:val="20"/>
          <w:u w:val="single"/>
        </w:rPr>
        <w:t>che va inviata via posta come più sotto</w:t>
      </w:r>
      <w:r>
        <w:rPr>
          <w:spacing w:val="-1"/>
          <w:sz w:val="20"/>
          <w:u w:val="single"/>
        </w:rPr>
        <w:t xml:space="preserve"> </w:t>
      </w:r>
      <w:r>
        <w:rPr>
          <w:sz w:val="20"/>
          <w:u w:val="single"/>
        </w:rPr>
        <w:t>descritto.</w:t>
      </w:r>
    </w:p>
    <w:p w14:paraId="2CC37EE4" w14:textId="77777777" w:rsidR="0020526A" w:rsidRDefault="0020526A">
      <w:pPr>
        <w:rPr>
          <w:sz w:val="20"/>
        </w:rPr>
        <w:sectPr w:rsidR="0020526A">
          <w:pgSz w:w="11910" w:h="16840"/>
          <w:pgMar w:top="760" w:right="900" w:bottom="280" w:left="920" w:header="720" w:footer="720" w:gutter="0"/>
          <w:cols w:space="720"/>
        </w:sectPr>
      </w:pPr>
    </w:p>
    <w:p w14:paraId="62E7B742" w14:textId="77777777" w:rsidR="0020526A" w:rsidRDefault="0027422E">
      <w:pPr>
        <w:pStyle w:val="Ttulo2"/>
        <w:numPr>
          <w:ilvl w:val="0"/>
          <w:numId w:val="4"/>
        </w:numPr>
        <w:tabs>
          <w:tab w:val="left" w:pos="416"/>
        </w:tabs>
        <w:spacing w:before="72"/>
        <w:ind w:left="415" w:hanging="201"/>
      </w:pPr>
      <w:r>
        <w:rPr>
          <w:u w:val="single"/>
        </w:rPr>
        <w:lastRenderedPageBreak/>
        <w:t>INVIO VIA POSTA</w:t>
      </w:r>
      <w:r>
        <w:rPr>
          <w:spacing w:val="-2"/>
          <w:u w:val="single"/>
        </w:rPr>
        <w:t xml:space="preserve"> </w:t>
      </w:r>
      <w:r>
        <w:rPr>
          <w:u w:val="single"/>
        </w:rPr>
        <w:t>(OBBLIGATORIO)</w:t>
      </w:r>
    </w:p>
    <w:p w14:paraId="6E6E5549" w14:textId="77777777" w:rsidR="0020526A" w:rsidRDefault="0027422E">
      <w:pPr>
        <w:pStyle w:val="Prrafodelista"/>
        <w:numPr>
          <w:ilvl w:val="1"/>
          <w:numId w:val="5"/>
        </w:numPr>
        <w:tabs>
          <w:tab w:val="left" w:pos="526"/>
        </w:tabs>
        <w:ind w:right="232" w:firstLine="0"/>
        <w:rPr>
          <w:sz w:val="20"/>
        </w:rPr>
      </w:pPr>
      <w:r>
        <w:rPr>
          <w:b/>
          <w:sz w:val="20"/>
        </w:rPr>
        <w:t xml:space="preserve">- Oltre all’invio via web, ogni partecipante dovrà inviare, </w:t>
      </w:r>
      <w:r>
        <w:rPr>
          <w:b/>
          <w:sz w:val="20"/>
          <w:u w:val="single"/>
        </w:rPr>
        <w:t>via posta raccomandata o corriere</w:t>
      </w:r>
      <w:r>
        <w:rPr>
          <w:b/>
          <w:sz w:val="20"/>
        </w:rPr>
        <w:t xml:space="preserve"> </w:t>
      </w:r>
      <w:r>
        <w:rPr>
          <w:sz w:val="20"/>
        </w:rPr>
        <w:t>(per poter tracciare la spedizione),</w:t>
      </w:r>
      <w:r>
        <w:rPr>
          <w:spacing w:val="-1"/>
          <w:sz w:val="20"/>
        </w:rPr>
        <w:t xml:space="preserve"> </w:t>
      </w:r>
      <w:r>
        <w:rPr>
          <w:sz w:val="20"/>
        </w:rPr>
        <w:t>a:</w:t>
      </w:r>
    </w:p>
    <w:p w14:paraId="19CACA75" w14:textId="77777777" w:rsidR="0020526A" w:rsidRDefault="00A76921">
      <w:pPr>
        <w:pStyle w:val="Textoindependiente"/>
        <w:spacing w:before="11"/>
        <w:rPr>
          <w:rFonts w:ascii="Verdana"/>
          <w:sz w:val="21"/>
        </w:rPr>
      </w:pPr>
      <w:r>
        <w:rPr>
          <w:rFonts w:ascii="Verdana" w:eastAsia="Verdana" w:hAnsi="Verdana" w:cs="Verdana"/>
          <w:b/>
          <w:bCs/>
          <w:sz w:val="22"/>
          <w:szCs w:val="22"/>
        </w:rPr>
        <w:t xml:space="preserve">   </w:t>
      </w:r>
      <w:r w:rsidRPr="00A76921">
        <w:rPr>
          <w:rFonts w:ascii="Verdana" w:eastAsia="Verdana" w:hAnsi="Verdana" w:cs="Verdana"/>
          <w:b/>
          <w:bCs/>
          <w:sz w:val="22"/>
          <w:szCs w:val="22"/>
        </w:rPr>
        <w:t>Premio Solinas, Via Cerveteri, 14 - 00183 Roma</w:t>
      </w:r>
    </w:p>
    <w:p w14:paraId="13C5A494" w14:textId="77777777" w:rsidR="0020526A" w:rsidRDefault="0027422E">
      <w:pPr>
        <w:pStyle w:val="Ttulo2"/>
        <w:ind w:firstLine="45"/>
      </w:pPr>
      <w:r>
        <w:rPr>
          <w:b w:val="0"/>
        </w:rPr>
        <w:t xml:space="preserve">una </w:t>
      </w:r>
      <w:r>
        <w:t xml:space="preserve">busta chiusa, contrassegnata all’esterno dal solo titolo del progetto scelto per la partecipazione al concorso </w:t>
      </w:r>
      <w:r>
        <w:rPr>
          <w:b w:val="0"/>
        </w:rPr>
        <w:t xml:space="preserve">e inviato a concorrere, </w:t>
      </w:r>
      <w:r>
        <w:t>senza indicazione del mittente. Il mittente potrà essere indicato unicamente sulla ricevuta postale e/o di ritorno.</w:t>
      </w:r>
    </w:p>
    <w:p w14:paraId="20476C7A" w14:textId="77777777" w:rsidR="0020526A" w:rsidRDefault="0027422E">
      <w:pPr>
        <w:pStyle w:val="Prrafodelista"/>
        <w:numPr>
          <w:ilvl w:val="1"/>
          <w:numId w:val="5"/>
        </w:numPr>
        <w:tabs>
          <w:tab w:val="left" w:pos="488"/>
        </w:tabs>
        <w:ind w:left="487" w:hanging="273"/>
        <w:rPr>
          <w:sz w:val="20"/>
        </w:rPr>
      </w:pPr>
      <w:r>
        <w:rPr>
          <w:b/>
          <w:sz w:val="20"/>
        </w:rPr>
        <w:t>-</w:t>
      </w:r>
      <w:r>
        <w:rPr>
          <w:b/>
          <w:spacing w:val="-2"/>
          <w:sz w:val="20"/>
        </w:rPr>
        <w:t xml:space="preserve"> </w:t>
      </w:r>
      <w:r>
        <w:rPr>
          <w:sz w:val="20"/>
        </w:rPr>
        <w:t>La</w:t>
      </w:r>
      <w:r>
        <w:rPr>
          <w:spacing w:val="-1"/>
          <w:sz w:val="20"/>
        </w:rPr>
        <w:t xml:space="preserve"> </w:t>
      </w:r>
      <w:r>
        <w:rPr>
          <w:b/>
          <w:sz w:val="20"/>
        </w:rPr>
        <w:t>busta</w:t>
      </w:r>
      <w:r>
        <w:rPr>
          <w:b/>
          <w:spacing w:val="-2"/>
          <w:sz w:val="20"/>
        </w:rPr>
        <w:t xml:space="preserve"> </w:t>
      </w:r>
      <w:r>
        <w:rPr>
          <w:b/>
          <w:sz w:val="20"/>
        </w:rPr>
        <w:t>chiusa,</w:t>
      </w:r>
      <w:r>
        <w:rPr>
          <w:b/>
          <w:spacing w:val="-2"/>
          <w:sz w:val="20"/>
        </w:rPr>
        <w:t xml:space="preserve"> </w:t>
      </w:r>
      <w:r>
        <w:rPr>
          <w:sz w:val="20"/>
        </w:rPr>
        <w:t>che</w:t>
      </w:r>
      <w:r>
        <w:rPr>
          <w:spacing w:val="-2"/>
          <w:sz w:val="20"/>
        </w:rPr>
        <w:t xml:space="preserve"> </w:t>
      </w:r>
      <w:r>
        <w:rPr>
          <w:sz w:val="20"/>
        </w:rPr>
        <w:t>verrà</w:t>
      </w:r>
      <w:r>
        <w:rPr>
          <w:spacing w:val="-3"/>
          <w:sz w:val="20"/>
        </w:rPr>
        <w:t xml:space="preserve"> </w:t>
      </w:r>
      <w:r>
        <w:rPr>
          <w:sz w:val="20"/>
        </w:rPr>
        <w:t>aperta</w:t>
      </w:r>
      <w:r>
        <w:rPr>
          <w:spacing w:val="-2"/>
          <w:sz w:val="20"/>
        </w:rPr>
        <w:t xml:space="preserve"> </w:t>
      </w:r>
      <w:r>
        <w:rPr>
          <w:sz w:val="20"/>
        </w:rPr>
        <w:t>al</w:t>
      </w:r>
      <w:r>
        <w:rPr>
          <w:spacing w:val="-2"/>
          <w:sz w:val="20"/>
        </w:rPr>
        <w:t xml:space="preserve"> </w:t>
      </w:r>
      <w:r>
        <w:rPr>
          <w:sz w:val="20"/>
        </w:rPr>
        <w:t>termine</w:t>
      </w:r>
      <w:r>
        <w:rPr>
          <w:spacing w:val="-3"/>
          <w:sz w:val="20"/>
        </w:rPr>
        <w:t xml:space="preserve"> </w:t>
      </w:r>
      <w:r>
        <w:rPr>
          <w:sz w:val="20"/>
        </w:rPr>
        <w:t>della</w:t>
      </w:r>
      <w:r>
        <w:rPr>
          <w:spacing w:val="-2"/>
          <w:sz w:val="20"/>
        </w:rPr>
        <w:t xml:space="preserve"> </w:t>
      </w:r>
      <w:r>
        <w:rPr>
          <w:sz w:val="20"/>
        </w:rPr>
        <w:t>selezione</w:t>
      </w:r>
      <w:r>
        <w:rPr>
          <w:spacing w:val="-2"/>
          <w:sz w:val="20"/>
        </w:rPr>
        <w:t xml:space="preserve"> </w:t>
      </w:r>
      <w:r>
        <w:rPr>
          <w:sz w:val="20"/>
        </w:rPr>
        <w:t>della</w:t>
      </w:r>
      <w:r>
        <w:rPr>
          <w:spacing w:val="-2"/>
          <w:sz w:val="20"/>
        </w:rPr>
        <w:t xml:space="preserve"> </w:t>
      </w:r>
      <w:r>
        <w:rPr>
          <w:sz w:val="20"/>
        </w:rPr>
        <w:t>giuria,</w:t>
      </w:r>
      <w:r>
        <w:rPr>
          <w:spacing w:val="-2"/>
          <w:sz w:val="20"/>
        </w:rPr>
        <w:t xml:space="preserve"> </w:t>
      </w:r>
      <w:r>
        <w:rPr>
          <w:sz w:val="20"/>
        </w:rPr>
        <w:t>deve</w:t>
      </w:r>
      <w:r>
        <w:rPr>
          <w:spacing w:val="-1"/>
          <w:sz w:val="20"/>
        </w:rPr>
        <w:t xml:space="preserve"> </w:t>
      </w:r>
      <w:r>
        <w:rPr>
          <w:sz w:val="20"/>
        </w:rPr>
        <w:t>contenere</w:t>
      </w:r>
      <w:r>
        <w:rPr>
          <w:spacing w:val="-1"/>
          <w:sz w:val="20"/>
        </w:rPr>
        <w:t xml:space="preserve"> </w:t>
      </w:r>
      <w:r>
        <w:rPr>
          <w:sz w:val="20"/>
        </w:rPr>
        <w:t>i</w:t>
      </w:r>
      <w:r>
        <w:rPr>
          <w:spacing w:val="-1"/>
          <w:sz w:val="20"/>
        </w:rPr>
        <w:t xml:space="preserve"> </w:t>
      </w:r>
      <w:r>
        <w:rPr>
          <w:sz w:val="20"/>
        </w:rPr>
        <w:t>seguenti</w:t>
      </w:r>
      <w:r>
        <w:rPr>
          <w:spacing w:val="-3"/>
          <w:sz w:val="20"/>
        </w:rPr>
        <w:t xml:space="preserve"> </w:t>
      </w:r>
      <w:r>
        <w:rPr>
          <w:sz w:val="20"/>
        </w:rPr>
        <w:t>materiali</w:t>
      </w:r>
      <w:r>
        <w:rPr>
          <w:spacing w:val="-1"/>
          <w:sz w:val="20"/>
        </w:rPr>
        <w:t xml:space="preserve"> </w:t>
      </w:r>
      <w:r>
        <w:rPr>
          <w:sz w:val="20"/>
        </w:rPr>
        <w:t>essenziali:</w:t>
      </w:r>
    </w:p>
    <w:p w14:paraId="6F194C53" w14:textId="77777777" w:rsidR="0020526A" w:rsidRDefault="0027422E">
      <w:pPr>
        <w:pStyle w:val="Textoindependiente"/>
        <w:spacing w:before="121"/>
        <w:ind w:left="640" w:right="233"/>
        <w:jc w:val="both"/>
      </w:pPr>
      <w:r>
        <w:rPr>
          <w:b/>
        </w:rPr>
        <w:t xml:space="preserve">- La scheda di partecipazione </w:t>
      </w:r>
      <w:r>
        <w:t>al concorso, scaricabile dal sito, debitamente compilata in ogni sua parte e sottoscritta dall’Autore e/o tutti gli Autori (in caso di co-Autori) del Soggetto che contiene automaticamente al proprio interno:</w:t>
      </w:r>
    </w:p>
    <w:p w14:paraId="3891FB59" w14:textId="77777777" w:rsidR="0020526A" w:rsidRDefault="0027422E">
      <w:pPr>
        <w:pStyle w:val="Prrafodelista"/>
        <w:numPr>
          <w:ilvl w:val="2"/>
          <w:numId w:val="5"/>
        </w:numPr>
        <w:tabs>
          <w:tab w:val="left" w:pos="855"/>
        </w:tabs>
        <w:spacing w:before="119"/>
        <w:ind w:right="235" w:firstLine="0"/>
        <w:jc w:val="both"/>
        <w:rPr>
          <w:sz w:val="20"/>
        </w:rPr>
      </w:pPr>
      <w:r>
        <w:rPr>
          <w:sz w:val="20"/>
        </w:rPr>
        <w:t>il titolo originale dell’opera; b) dichiarazione in merito alla titolarità dei diritti d’autore; c) attestazione che il progetto non contravviene ad alcuna norma del Bando e Regolamento, norme automaticamente accettate dai partecipanti all’atto dell’iscrizione;</w:t>
      </w:r>
    </w:p>
    <w:p w14:paraId="53644E16" w14:textId="77777777" w:rsidR="0020526A" w:rsidRDefault="0027422E">
      <w:pPr>
        <w:pStyle w:val="Ttulo2"/>
        <w:spacing w:before="121"/>
        <w:ind w:left="640"/>
      </w:pPr>
      <w:r>
        <w:t>- Breve nota biografica o curriculum professionale per ciascun Autore.</w:t>
      </w:r>
    </w:p>
    <w:p w14:paraId="4A148A24" w14:textId="77777777" w:rsidR="0020526A" w:rsidRDefault="0027422E">
      <w:pPr>
        <w:pStyle w:val="Prrafodelista"/>
        <w:numPr>
          <w:ilvl w:val="1"/>
          <w:numId w:val="5"/>
        </w:numPr>
        <w:tabs>
          <w:tab w:val="left" w:pos="579"/>
        </w:tabs>
        <w:spacing w:before="119"/>
        <w:ind w:left="578" w:hanging="364"/>
        <w:rPr>
          <w:sz w:val="20"/>
        </w:rPr>
      </w:pPr>
      <w:r>
        <w:rPr>
          <w:b/>
          <w:sz w:val="20"/>
        </w:rPr>
        <w:t xml:space="preserve">- </w:t>
      </w:r>
      <w:r>
        <w:rPr>
          <w:sz w:val="20"/>
        </w:rPr>
        <w:t>In assenza della documentazione sopra indicata il Progetti saranno esclusi dal</w:t>
      </w:r>
      <w:r>
        <w:rPr>
          <w:spacing w:val="-11"/>
          <w:sz w:val="20"/>
        </w:rPr>
        <w:t xml:space="preserve"> </w:t>
      </w:r>
      <w:r>
        <w:rPr>
          <w:sz w:val="20"/>
        </w:rPr>
        <w:t>Concorso.</w:t>
      </w:r>
    </w:p>
    <w:p w14:paraId="1104735A" w14:textId="664C295D" w:rsidR="0020526A" w:rsidRDefault="0027422E">
      <w:pPr>
        <w:pStyle w:val="Ttulo2"/>
        <w:numPr>
          <w:ilvl w:val="1"/>
          <w:numId w:val="5"/>
        </w:numPr>
        <w:tabs>
          <w:tab w:val="left" w:pos="579"/>
          <w:tab w:val="left" w:pos="9042"/>
        </w:tabs>
        <w:spacing w:before="120"/>
        <w:ind w:right="230" w:firstLine="0"/>
        <w:jc w:val="both"/>
      </w:pPr>
      <w:r>
        <w:t xml:space="preserve">- Le buste chiuse dovranno essere inviate entro le ore 23.59 </w:t>
      </w:r>
      <w:r w:rsidRPr="00901B67">
        <w:t xml:space="preserve">del </w:t>
      </w:r>
      <w:r w:rsidR="00DC5A93">
        <w:t>15</w:t>
      </w:r>
      <w:r w:rsidR="00884E51">
        <w:t xml:space="preserve"> LUGLIO </w:t>
      </w:r>
      <w:r w:rsidR="00AB3926" w:rsidRPr="00901B67">
        <w:t>20</w:t>
      </w:r>
      <w:r w:rsidR="00AE4305" w:rsidRPr="00901B67">
        <w:t>2</w:t>
      </w:r>
      <w:r w:rsidR="00CE58A2">
        <w:t>3</w:t>
      </w:r>
      <w:r w:rsidRPr="00901B67">
        <w:t xml:space="preserve"> e dovranno in ogni caso pervenire alla segreteria del Premio Solinas entro e non oltre le ore 18 del </w:t>
      </w:r>
      <w:r w:rsidR="00DC5A93">
        <w:t>27</w:t>
      </w:r>
      <w:r w:rsidR="00EA7388">
        <w:t xml:space="preserve"> </w:t>
      </w:r>
      <w:r w:rsidR="00CE58A2">
        <w:t xml:space="preserve">LUGLIO </w:t>
      </w:r>
      <w:r w:rsidR="00AB3926">
        <w:t>20</w:t>
      </w:r>
      <w:r w:rsidR="00AE4305">
        <w:t>2</w:t>
      </w:r>
      <w:r w:rsidR="00CE58A2">
        <w:t>3</w:t>
      </w:r>
      <w:r>
        <w:t>, pena l’esclusione dal</w:t>
      </w:r>
      <w:r w:rsidR="00165FB6">
        <w:t xml:space="preserve"> </w:t>
      </w:r>
      <w:r>
        <w:rPr>
          <w:spacing w:val="-3"/>
        </w:rPr>
        <w:t>Concorso.</w:t>
      </w:r>
    </w:p>
    <w:p w14:paraId="72CA093A" w14:textId="77777777" w:rsidR="0020526A" w:rsidRDefault="0020526A">
      <w:pPr>
        <w:pStyle w:val="Textoindependiente"/>
        <w:rPr>
          <w:b/>
        </w:rPr>
      </w:pPr>
    </w:p>
    <w:p w14:paraId="4BD0E57D" w14:textId="77777777" w:rsidR="0020526A" w:rsidRDefault="0027422E">
      <w:pPr>
        <w:pStyle w:val="Textoindependiente"/>
        <w:ind w:left="214"/>
      </w:pPr>
      <w:r>
        <w:rPr>
          <w:b/>
        </w:rPr>
        <w:t xml:space="preserve">NB </w:t>
      </w:r>
      <w:r>
        <w:t xml:space="preserve">Le buste chiuse dovranno essere inviate </w:t>
      </w:r>
      <w:r>
        <w:rPr>
          <w:u w:val="single"/>
        </w:rPr>
        <w:t>via posta raccomandata o corriere</w:t>
      </w:r>
      <w:r>
        <w:t xml:space="preserve"> per poter tracciare la spedizione. Eventuali disguidi postali saranno a carico dei partecipanti.</w:t>
      </w:r>
    </w:p>
    <w:p w14:paraId="2800CA26" w14:textId="77777777" w:rsidR="0020526A" w:rsidRDefault="0027422E">
      <w:pPr>
        <w:pStyle w:val="Prrafodelista"/>
        <w:numPr>
          <w:ilvl w:val="1"/>
          <w:numId w:val="5"/>
        </w:numPr>
        <w:tabs>
          <w:tab w:val="left" w:pos="629"/>
        </w:tabs>
        <w:spacing w:before="121"/>
        <w:ind w:right="231" w:firstLine="0"/>
        <w:jc w:val="both"/>
        <w:rPr>
          <w:sz w:val="20"/>
        </w:rPr>
      </w:pPr>
      <w:r>
        <w:rPr>
          <w:b/>
          <w:sz w:val="20"/>
        </w:rPr>
        <w:t xml:space="preserve">– </w:t>
      </w:r>
      <w:r>
        <w:rPr>
          <w:sz w:val="20"/>
        </w:rPr>
        <w:t>I soggetti inviati via web verranno conservati in un database ad accesso riservato, idoneo ad attribuire data certa. L’attribuzione avrà validità limitatamente al periodo di svolgimento del Concorso. La diffusione dei progetti inviati al Concorso è limitata ai lavori di</w:t>
      </w:r>
      <w:r>
        <w:rPr>
          <w:spacing w:val="-1"/>
          <w:sz w:val="20"/>
        </w:rPr>
        <w:t xml:space="preserve"> </w:t>
      </w:r>
      <w:r>
        <w:rPr>
          <w:sz w:val="20"/>
        </w:rPr>
        <w:t>Giuria.</w:t>
      </w:r>
    </w:p>
    <w:p w14:paraId="4157D032" w14:textId="77777777" w:rsidR="0020526A" w:rsidRDefault="0027422E">
      <w:pPr>
        <w:pStyle w:val="Prrafodelista"/>
        <w:numPr>
          <w:ilvl w:val="1"/>
          <w:numId w:val="5"/>
        </w:numPr>
        <w:tabs>
          <w:tab w:val="left" w:pos="579"/>
        </w:tabs>
        <w:ind w:left="578" w:hanging="364"/>
        <w:rPr>
          <w:sz w:val="20"/>
        </w:rPr>
      </w:pPr>
      <w:r>
        <w:rPr>
          <w:b/>
          <w:sz w:val="20"/>
        </w:rPr>
        <w:t xml:space="preserve">- </w:t>
      </w:r>
      <w:r>
        <w:rPr>
          <w:sz w:val="20"/>
        </w:rPr>
        <w:t>Le spese di spedizione sono a carico dei</w:t>
      </w:r>
      <w:r>
        <w:rPr>
          <w:spacing w:val="-4"/>
          <w:sz w:val="20"/>
        </w:rPr>
        <w:t xml:space="preserve"> </w:t>
      </w:r>
      <w:r>
        <w:rPr>
          <w:sz w:val="20"/>
        </w:rPr>
        <w:t>mittenti.</w:t>
      </w:r>
    </w:p>
    <w:p w14:paraId="60DAF770" w14:textId="77777777" w:rsidR="0020526A" w:rsidRDefault="0027422E">
      <w:pPr>
        <w:pStyle w:val="Prrafodelista"/>
        <w:numPr>
          <w:ilvl w:val="1"/>
          <w:numId w:val="5"/>
        </w:numPr>
        <w:tabs>
          <w:tab w:val="left" w:pos="585"/>
        </w:tabs>
        <w:ind w:right="231" w:firstLine="0"/>
        <w:rPr>
          <w:sz w:val="20"/>
        </w:rPr>
      </w:pPr>
      <w:r>
        <w:rPr>
          <w:b/>
          <w:sz w:val="20"/>
        </w:rPr>
        <w:t xml:space="preserve">- </w:t>
      </w:r>
      <w:r>
        <w:rPr>
          <w:sz w:val="20"/>
        </w:rPr>
        <w:t>Le copie dei soggetti inviate alla redazione del Premio verranno mantenute in archivio a discrezione degli organizzatori e non verranno</w:t>
      </w:r>
      <w:r>
        <w:rPr>
          <w:spacing w:val="-2"/>
          <w:sz w:val="20"/>
        </w:rPr>
        <w:t xml:space="preserve"> </w:t>
      </w:r>
      <w:r>
        <w:rPr>
          <w:sz w:val="20"/>
        </w:rPr>
        <w:t>restituite.</w:t>
      </w:r>
    </w:p>
    <w:p w14:paraId="4B536565" w14:textId="77777777" w:rsidR="0020526A" w:rsidRDefault="0020526A">
      <w:pPr>
        <w:pStyle w:val="Textoindependiente"/>
        <w:rPr>
          <w:sz w:val="22"/>
        </w:rPr>
      </w:pPr>
    </w:p>
    <w:p w14:paraId="5965A822" w14:textId="77777777" w:rsidR="0020526A" w:rsidRDefault="0020526A">
      <w:pPr>
        <w:pStyle w:val="Textoindependiente"/>
        <w:spacing w:before="11"/>
        <w:rPr>
          <w:sz w:val="18"/>
        </w:rPr>
      </w:pPr>
    </w:p>
    <w:p w14:paraId="2BF01564" w14:textId="77777777" w:rsidR="0020526A" w:rsidRDefault="0027422E">
      <w:pPr>
        <w:pStyle w:val="Ttulo2"/>
      </w:pPr>
      <w:r>
        <w:t>ART. 5 - GIURIA</w:t>
      </w:r>
    </w:p>
    <w:p w14:paraId="34716C87" w14:textId="77777777" w:rsidR="0020526A" w:rsidRDefault="0027422E">
      <w:pPr>
        <w:spacing w:before="120"/>
        <w:ind w:left="214"/>
        <w:rPr>
          <w:b/>
          <w:sz w:val="20"/>
        </w:rPr>
      </w:pPr>
      <w:r>
        <w:rPr>
          <w:b/>
          <w:sz w:val="20"/>
        </w:rPr>
        <w:t xml:space="preserve">5.1 - </w:t>
      </w:r>
      <w:r>
        <w:rPr>
          <w:sz w:val="20"/>
        </w:rPr>
        <w:t xml:space="preserve">La selezione verrà effettuata, a proprio insindacabile giudizio, dalla Giuria del </w:t>
      </w:r>
      <w:r>
        <w:rPr>
          <w:b/>
          <w:sz w:val="20"/>
        </w:rPr>
        <w:t>PREMIO SOLINAS ITALIA- SPAGNA.</w:t>
      </w:r>
    </w:p>
    <w:p w14:paraId="7E5D50A7" w14:textId="77777777" w:rsidR="0020526A" w:rsidRDefault="0027422E">
      <w:pPr>
        <w:pStyle w:val="Textoindependiente"/>
        <w:spacing w:before="119"/>
        <w:ind w:left="214"/>
      </w:pPr>
      <w:r>
        <w:t>I lavori della Giuria sono riservati. I Giurati s’impegneranno a non divulgare né a trarre ispirazione dai progetti sottoposti alla loro valutazione. I Giurati dovranno dichiarare di non avere in alcun modo un coinvolgimento personale nel progetto.</w:t>
      </w:r>
    </w:p>
    <w:p w14:paraId="5CEC2029" w14:textId="77777777" w:rsidR="0020526A" w:rsidRDefault="0020526A">
      <w:pPr>
        <w:pStyle w:val="Textoindependiente"/>
        <w:rPr>
          <w:sz w:val="22"/>
        </w:rPr>
      </w:pPr>
    </w:p>
    <w:p w14:paraId="699AAAB8" w14:textId="77777777" w:rsidR="0020526A" w:rsidRDefault="0020526A">
      <w:pPr>
        <w:pStyle w:val="Textoindependiente"/>
        <w:spacing w:before="11"/>
        <w:rPr>
          <w:sz w:val="18"/>
        </w:rPr>
      </w:pPr>
    </w:p>
    <w:p w14:paraId="6D944F46" w14:textId="77777777" w:rsidR="0020526A" w:rsidRDefault="0027422E">
      <w:pPr>
        <w:pStyle w:val="Ttulo2"/>
      </w:pPr>
      <w:r>
        <w:t>ART. 6 - INFORMAZIONI</w:t>
      </w:r>
    </w:p>
    <w:p w14:paraId="6DB228FD" w14:textId="77777777" w:rsidR="0020526A" w:rsidRDefault="0027422E">
      <w:pPr>
        <w:pStyle w:val="Prrafodelista"/>
        <w:numPr>
          <w:ilvl w:val="1"/>
          <w:numId w:val="3"/>
        </w:numPr>
        <w:tabs>
          <w:tab w:val="left" w:pos="500"/>
        </w:tabs>
        <w:ind w:right="232" w:firstLine="0"/>
        <w:rPr>
          <w:sz w:val="20"/>
        </w:rPr>
      </w:pPr>
      <w:r>
        <w:rPr>
          <w:b/>
          <w:sz w:val="20"/>
        </w:rPr>
        <w:t xml:space="preserve">- </w:t>
      </w:r>
      <w:r>
        <w:rPr>
          <w:sz w:val="20"/>
        </w:rPr>
        <w:t>I concorrenti potranno consultare i siti</w:t>
      </w:r>
      <w:r>
        <w:rPr>
          <w:color w:val="0000FF"/>
          <w:sz w:val="20"/>
        </w:rPr>
        <w:t xml:space="preserve"> </w:t>
      </w:r>
      <w:hyperlink r:id="rId10">
        <w:r>
          <w:rPr>
            <w:color w:val="0000FF"/>
            <w:sz w:val="20"/>
            <w:u w:val="single" w:color="0000FF"/>
          </w:rPr>
          <w:t>www.festivaldecineitalianodemadrid.com</w:t>
        </w:r>
        <w:r>
          <w:rPr>
            <w:color w:val="0000FF"/>
            <w:sz w:val="20"/>
          </w:rPr>
          <w:t xml:space="preserve"> </w:t>
        </w:r>
      </w:hyperlink>
      <w:r>
        <w:rPr>
          <w:sz w:val="20"/>
        </w:rPr>
        <w:t>e</w:t>
      </w:r>
      <w:hyperlink r:id="rId11">
        <w:r>
          <w:rPr>
            <w:color w:val="0000FF"/>
            <w:sz w:val="20"/>
          </w:rPr>
          <w:t xml:space="preserve"> </w:t>
        </w:r>
        <w:r>
          <w:rPr>
            <w:color w:val="0000FF"/>
            <w:sz w:val="20"/>
            <w:u w:val="single" w:color="0000FF"/>
          </w:rPr>
          <w:t>www.premiosolinas.it</w:t>
        </w:r>
        <w:r>
          <w:rPr>
            <w:color w:val="0000FF"/>
            <w:sz w:val="20"/>
          </w:rPr>
          <w:t xml:space="preserve"> </w:t>
        </w:r>
      </w:hyperlink>
      <w:r>
        <w:rPr>
          <w:sz w:val="20"/>
        </w:rPr>
        <w:t>per avere informazioni sul</w:t>
      </w:r>
      <w:r>
        <w:rPr>
          <w:spacing w:val="-2"/>
          <w:sz w:val="20"/>
        </w:rPr>
        <w:t xml:space="preserve"> </w:t>
      </w:r>
      <w:r>
        <w:rPr>
          <w:sz w:val="20"/>
        </w:rPr>
        <w:t>Concorso.</w:t>
      </w:r>
    </w:p>
    <w:p w14:paraId="66DB55CA" w14:textId="77777777" w:rsidR="0020526A" w:rsidRDefault="0027422E">
      <w:pPr>
        <w:pStyle w:val="Prrafodelista"/>
        <w:numPr>
          <w:ilvl w:val="1"/>
          <w:numId w:val="3"/>
        </w:numPr>
        <w:tabs>
          <w:tab w:val="left" w:pos="488"/>
        </w:tabs>
        <w:ind w:left="487" w:hanging="273"/>
        <w:rPr>
          <w:sz w:val="20"/>
        </w:rPr>
      </w:pPr>
      <w:r>
        <w:rPr>
          <w:b/>
          <w:sz w:val="20"/>
        </w:rPr>
        <w:t xml:space="preserve">- </w:t>
      </w:r>
      <w:r>
        <w:rPr>
          <w:sz w:val="20"/>
        </w:rPr>
        <w:t>I partecipanti verranno informati sulle fasi del Concorso attraverso il sito web del</w:t>
      </w:r>
      <w:r>
        <w:rPr>
          <w:spacing w:val="-15"/>
          <w:sz w:val="20"/>
        </w:rPr>
        <w:t xml:space="preserve"> </w:t>
      </w:r>
      <w:r>
        <w:rPr>
          <w:sz w:val="20"/>
        </w:rPr>
        <w:t>Festival e del Premio Solinas.</w:t>
      </w:r>
    </w:p>
    <w:p w14:paraId="0777052C" w14:textId="77777777" w:rsidR="0020526A" w:rsidRDefault="0020526A">
      <w:pPr>
        <w:pStyle w:val="Textoindependiente"/>
        <w:rPr>
          <w:sz w:val="22"/>
        </w:rPr>
      </w:pPr>
    </w:p>
    <w:p w14:paraId="7C0E13D7" w14:textId="77777777" w:rsidR="0020526A" w:rsidRDefault="0020526A">
      <w:pPr>
        <w:pStyle w:val="Textoindependiente"/>
        <w:spacing w:before="10"/>
        <w:rPr>
          <w:sz w:val="18"/>
        </w:rPr>
      </w:pPr>
    </w:p>
    <w:p w14:paraId="431C1B69" w14:textId="77777777" w:rsidR="0020526A" w:rsidRDefault="0027422E">
      <w:pPr>
        <w:pStyle w:val="Ttulo2"/>
      </w:pPr>
      <w:r>
        <w:t>ART. 7 – DIRITTI ED OBBLIGAZIONI</w:t>
      </w:r>
    </w:p>
    <w:p w14:paraId="2854722C" w14:textId="77777777" w:rsidR="0020526A" w:rsidRDefault="0027422E">
      <w:pPr>
        <w:pStyle w:val="Prrafodelista"/>
        <w:numPr>
          <w:ilvl w:val="1"/>
          <w:numId w:val="2"/>
        </w:numPr>
        <w:tabs>
          <w:tab w:val="left" w:pos="488"/>
        </w:tabs>
        <w:ind w:hanging="273"/>
        <w:rPr>
          <w:sz w:val="20"/>
        </w:rPr>
      </w:pPr>
      <w:r>
        <w:rPr>
          <w:b/>
          <w:sz w:val="20"/>
        </w:rPr>
        <w:t xml:space="preserve">- </w:t>
      </w:r>
      <w:r>
        <w:rPr>
          <w:sz w:val="20"/>
        </w:rPr>
        <w:t>L’Autore e/o gli Autori devono essere esclusivi titolari di tutti i diritti d’autore sul</w:t>
      </w:r>
      <w:r>
        <w:rPr>
          <w:spacing w:val="-11"/>
          <w:sz w:val="20"/>
        </w:rPr>
        <w:t xml:space="preserve"> </w:t>
      </w:r>
      <w:r>
        <w:rPr>
          <w:sz w:val="20"/>
        </w:rPr>
        <w:t>Soggetto.</w:t>
      </w:r>
    </w:p>
    <w:p w14:paraId="4AACD275" w14:textId="77777777" w:rsidR="0020526A" w:rsidRDefault="0027422E">
      <w:pPr>
        <w:pStyle w:val="Prrafodelista"/>
        <w:numPr>
          <w:ilvl w:val="1"/>
          <w:numId w:val="2"/>
        </w:numPr>
        <w:tabs>
          <w:tab w:val="left" w:pos="488"/>
        </w:tabs>
        <w:ind w:hanging="273"/>
        <w:rPr>
          <w:sz w:val="20"/>
        </w:rPr>
      </w:pPr>
      <w:r>
        <w:rPr>
          <w:b/>
          <w:sz w:val="20"/>
        </w:rPr>
        <w:t xml:space="preserve">- </w:t>
      </w:r>
      <w:r>
        <w:rPr>
          <w:sz w:val="20"/>
        </w:rPr>
        <w:t>Tutti i diritti relativi ai Soggetti rimarranno a tutti gli effetti nella piena ed esclusiva titolarità degli</w:t>
      </w:r>
      <w:r>
        <w:rPr>
          <w:spacing w:val="-21"/>
          <w:sz w:val="20"/>
        </w:rPr>
        <w:t xml:space="preserve"> </w:t>
      </w:r>
      <w:r>
        <w:rPr>
          <w:sz w:val="20"/>
        </w:rPr>
        <w:t>Autori.</w:t>
      </w:r>
    </w:p>
    <w:p w14:paraId="6312AF7D" w14:textId="77777777" w:rsidR="0020526A" w:rsidRDefault="0027422E">
      <w:pPr>
        <w:pStyle w:val="Prrafodelista"/>
        <w:numPr>
          <w:ilvl w:val="1"/>
          <w:numId w:val="2"/>
        </w:numPr>
        <w:tabs>
          <w:tab w:val="left" w:pos="492"/>
        </w:tabs>
        <w:spacing w:before="121"/>
        <w:ind w:left="214" w:right="231" w:firstLine="0"/>
        <w:jc w:val="both"/>
        <w:rPr>
          <w:sz w:val="20"/>
        </w:rPr>
      </w:pPr>
      <w:r>
        <w:rPr>
          <w:b/>
          <w:sz w:val="20"/>
        </w:rPr>
        <w:t xml:space="preserve">- </w:t>
      </w:r>
      <w:r>
        <w:rPr>
          <w:sz w:val="20"/>
        </w:rPr>
        <w:t xml:space="preserve">I concorrenti sono in ogni caso responsabili in proprio della tutela della paternità delle opere presentate. In caso di controversia il Premio Solinas Italia </w:t>
      </w:r>
      <w:r w:rsidR="006E6826">
        <w:rPr>
          <w:sz w:val="20"/>
        </w:rPr>
        <w:t>–</w:t>
      </w:r>
      <w:r>
        <w:rPr>
          <w:sz w:val="20"/>
        </w:rPr>
        <w:t xml:space="preserve"> Spagna</w:t>
      </w:r>
      <w:r w:rsidR="006E6826">
        <w:rPr>
          <w:sz w:val="20"/>
        </w:rPr>
        <w:t xml:space="preserve"> </w:t>
      </w:r>
      <w:r>
        <w:rPr>
          <w:sz w:val="20"/>
        </w:rPr>
        <w:t>e tutti i promotori, patrocinatori e partner coinvolti nel Concorso non potranno essere in alcun modo chiamati in</w:t>
      </w:r>
      <w:r>
        <w:rPr>
          <w:spacing w:val="-2"/>
          <w:sz w:val="20"/>
        </w:rPr>
        <w:t xml:space="preserve"> </w:t>
      </w:r>
      <w:r>
        <w:rPr>
          <w:sz w:val="20"/>
        </w:rPr>
        <w:t>causa.</w:t>
      </w:r>
    </w:p>
    <w:p w14:paraId="5EE33835" w14:textId="77777777" w:rsidR="0020526A" w:rsidRDefault="0020526A">
      <w:pPr>
        <w:jc w:val="both"/>
        <w:rPr>
          <w:sz w:val="20"/>
        </w:rPr>
        <w:sectPr w:rsidR="0020526A">
          <w:pgSz w:w="11910" w:h="16840"/>
          <w:pgMar w:top="760" w:right="900" w:bottom="280" w:left="920" w:header="720" w:footer="720" w:gutter="0"/>
          <w:cols w:space="720"/>
        </w:sectPr>
      </w:pPr>
    </w:p>
    <w:p w14:paraId="4DF03560" w14:textId="77777777" w:rsidR="0020526A" w:rsidRDefault="0027422E">
      <w:pPr>
        <w:pStyle w:val="Prrafodelista"/>
        <w:numPr>
          <w:ilvl w:val="1"/>
          <w:numId w:val="2"/>
        </w:numPr>
        <w:tabs>
          <w:tab w:val="left" w:pos="496"/>
        </w:tabs>
        <w:spacing w:before="72"/>
        <w:ind w:left="214" w:right="229" w:firstLine="0"/>
        <w:jc w:val="both"/>
        <w:rPr>
          <w:sz w:val="20"/>
        </w:rPr>
      </w:pPr>
      <w:r>
        <w:rPr>
          <w:b/>
          <w:sz w:val="20"/>
        </w:rPr>
        <w:lastRenderedPageBreak/>
        <w:t xml:space="preserve">- </w:t>
      </w:r>
      <w:r>
        <w:rPr>
          <w:sz w:val="20"/>
        </w:rPr>
        <w:t xml:space="preserve">Gli autori vincitori del Premio Solinas Italia - Spagna, nonché gli Autori dei progetti che venissero eventualmente segnalati dal Premio Solinas Italia - Spagna a terzi (a titolo esemplificativo: a produttori, a finanziatori, ad emittenti, ecc.) </w:t>
      </w:r>
      <w:r>
        <w:rPr>
          <w:b/>
          <w:sz w:val="20"/>
        </w:rPr>
        <w:t xml:space="preserve">si impegnano ad inserire in tutti i contratti di cessione e/o concessione e/o licenza delle Sceneggiature l’obbligo per il Cessionario e/o Concessionario e/o Licenziatario di menzionare l’attribuzione dei riconoscimenti ricevuti, nella forma e/o logo come comunicato dal Premio Solinas Italia -Spagna </w:t>
      </w:r>
      <w:r>
        <w:rPr>
          <w:sz w:val="20"/>
        </w:rPr>
        <w:t>(a titolo esemplificativo es: ““</w:t>
      </w:r>
      <w:r>
        <w:rPr>
          <w:i/>
          <w:sz w:val="20"/>
        </w:rPr>
        <w:t>Vincitore del PREMIO SOLINAS ITALIA -SPAGNA promosso dall' ISTITUTO ITALIANO DI CULTURA DI MADRID e dal PREMIO SOLINAS</w:t>
      </w:r>
      <w:r>
        <w:rPr>
          <w:sz w:val="20"/>
        </w:rPr>
        <w:t>”;) sul frontespizio delle pubblicazioni a stampa e nei titoli di testa dei prodotti audiovisivi tratti dai progetti premiati o segnalati, nonché in tutte le forme di lancio promozionale e/o pubblicitario (es.: comunicato stampa, home page di siti internet, locandine, manifesti, pagine Facebook o Twitter, ecc.). Gli Autori hanno l’obbligo di comunicare al Premio Solinas ITALIA - SPAGNA l’eventuale conclusione di tali contratti di cessione e/o concessione e/o licenza, e/o la predisposizione delle relative campagne promozionali e pubblicitarie, al fine di consentire al Premio Solinas la determinazione della corretta menzione. Il Premio Solinas avrà il diritto di contattare direttamente i cessionari e/o concessionari e/o licenziatari di diritti al fine di significare l’obbligo della menzione. Gli Autori saranno responsabili verso il Premio Solinas ITALIA - SPAGNA della mancata</w:t>
      </w:r>
      <w:r>
        <w:rPr>
          <w:spacing w:val="-5"/>
          <w:sz w:val="20"/>
        </w:rPr>
        <w:t xml:space="preserve"> </w:t>
      </w:r>
      <w:r>
        <w:rPr>
          <w:sz w:val="20"/>
        </w:rPr>
        <w:t>menzione.</w:t>
      </w:r>
    </w:p>
    <w:p w14:paraId="133C81D7" w14:textId="77777777" w:rsidR="0020526A" w:rsidRDefault="0027422E">
      <w:pPr>
        <w:pStyle w:val="Prrafodelista"/>
        <w:numPr>
          <w:ilvl w:val="1"/>
          <w:numId w:val="2"/>
        </w:numPr>
        <w:tabs>
          <w:tab w:val="left" w:pos="530"/>
        </w:tabs>
        <w:ind w:left="214" w:right="230" w:firstLine="0"/>
        <w:jc w:val="both"/>
        <w:rPr>
          <w:sz w:val="20"/>
        </w:rPr>
      </w:pPr>
      <w:r>
        <w:rPr>
          <w:b/>
          <w:sz w:val="20"/>
        </w:rPr>
        <w:t xml:space="preserve">– </w:t>
      </w:r>
      <w:r>
        <w:rPr>
          <w:sz w:val="20"/>
        </w:rPr>
        <w:t>Gli Autori, sottoscrivendo la scheda di partecipazione, si impegnano sin d’ora ad inserire nei contratti di cessione e/o concessione e/o licenza dei diritti dei loro progetti, nonché nella predisposizione delle relative campagne promozionali e pubblicitarie, l’obbligo da parte del produttore di menzionare l’attribuzione dei riconoscimenti ricevuti come espresso nell’art.</w:t>
      </w:r>
      <w:r>
        <w:rPr>
          <w:spacing w:val="-28"/>
          <w:sz w:val="20"/>
        </w:rPr>
        <w:t xml:space="preserve"> </w:t>
      </w:r>
      <w:r>
        <w:rPr>
          <w:sz w:val="20"/>
        </w:rPr>
        <w:t>7.4</w:t>
      </w:r>
    </w:p>
    <w:p w14:paraId="134DC00B" w14:textId="77777777" w:rsidR="0020526A" w:rsidRDefault="0020526A">
      <w:pPr>
        <w:pStyle w:val="Textoindependiente"/>
        <w:rPr>
          <w:sz w:val="22"/>
        </w:rPr>
      </w:pPr>
    </w:p>
    <w:p w14:paraId="28CD1C8C" w14:textId="77777777" w:rsidR="0020526A" w:rsidRDefault="0020526A">
      <w:pPr>
        <w:pStyle w:val="Textoindependiente"/>
        <w:rPr>
          <w:sz w:val="22"/>
        </w:rPr>
      </w:pPr>
    </w:p>
    <w:p w14:paraId="5FCCE353" w14:textId="77777777" w:rsidR="0020526A" w:rsidRDefault="0020526A">
      <w:pPr>
        <w:pStyle w:val="Textoindependiente"/>
        <w:spacing w:before="5"/>
        <w:rPr>
          <w:sz w:val="27"/>
        </w:rPr>
      </w:pPr>
    </w:p>
    <w:p w14:paraId="5239D765" w14:textId="77777777" w:rsidR="0020526A" w:rsidRDefault="0027422E">
      <w:pPr>
        <w:pStyle w:val="Ttulo2"/>
      </w:pPr>
      <w:r>
        <w:t>ART. 8 - ACCETTAZIONE DEL BANDO E DEL REGOLAMENTO</w:t>
      </w:r>
    </w:p>
    <w:p w14:paraId="10091B48" w14:textId="77777777" w:rsidR="0020526A" w:rsidRDefault="0027422E">
      <w:pPr>
        <w:pStyle w:val="Prrafodelista"/>
        <w:numPr>
          <w:ilvl w:val="1"/>
          <w:numId w:val="1"/>
        </w:numPr>
        <w:tabs>
          <w:tab w:val="left" w:pos="508"/>
        </w:tabs>
        <w:ind w:right="231" w:firstLine="0"/>
        <w:jc w:val="both"/>
        <w:rPr>
          <w:sz w:val="20"/>
        </w:rPr>
      </w:pPr>
      <w:r>
        <w:rPr>
          <w:b/>
          <w:sz w:val="20"/>
        </w:rPr>
        <w:t xml:space="preserve">- </w:t>
      </w:r>
      <w:r>
        <w:rPr>
          <w:sz w:val="20"/>
        </w:rPr>
        <w:t>Mediante la sottoscrizione della scheda di partecipazione e l’invio dei Progetti l’Autore/i accetta/no tutto quanto previsto dal presente Bando di Concorso e le norme del relativo Regolamento ivi</w:t>
      </w:r>
      <w:r>
        <w:rPr>
          <w:spacing w:val="-10"/>
          <w:sz w:val="20"/>
        </w:rPr>
        <w:t xml:space="preserve"> </w:t>
      </w:r>
      <w:r>
        <w:rPr>
          <w:sz w:val="20"/>
        </w:rPr>
        <w:t>contenute.</w:t>
      </w:r>
    </w:p>
    <w:p w14:paraId="4868479D" w14:textId="77777777" w:rsidR="0020526A" w:rsidRDefault="0027422E">
      <w:pPr>
        <w:pStyle w:val="Prrafodelista"/>
        <w:numPr>
          <w:ilvl w:val="1"/>
          <w:numId w:val="1"/>
        </w:numPr>
        <w:tabs>
          <w:tab w:val="left" w:pos="492"/>
        </w:tabs>
        <w:spacing w:before="119"/>
        <w:ind w:right="231" w:firstLine="0"/>
        <w:jc w:val="both"/>
        <w:rPr>
          <w:sz w:val="20"/>
        </w:rPr>
      </w:pPr>
      <w:r>
        <w:rPr>
          <w:b/>
          <w:sz w:val="20"/>
        </w:rPr>
        <w:t xml:space="preserve">- </w:t>
      </w:r>
      <w:r>
        <w:rPr>
          <w:sz w:val="20"/>
        </w:rPr>
        <w:t>L’Autore/i rinuncia/no irrevocabilmente ad ogni pretesa e ad ogni azione, richiesta o rivalsa nei confronti degli Organizzatori del Concorso, dei membri del Comitato Editoriale e della Giuria e di tutte le persone a qualsiasi titolo coinvolte nel Concorso e li sollevano sin da ora da ogni responsabilità in</w:t>
      </w:r>
      <w:r>
        <w:rPr>
          <w:spacing w:val="-5"/>
          <w:sz w:val="20"/>
        </w:rPr>
        <w:t xml:space="preserve"> </w:t>
      </w:r>
      <w:r>
        <w:rPr>
          <w:sz w:val="20"/>
        </w:rPr>
        <w:t>merito.</w:t>
      </w:r>
    </w:p>
    <w:p w14:paraId="63901D30" w14:textId="77777777" w:rsidR="0020526A" w:rsidRDefault="0027422E">
      <w:pPr>
        <w:pStyle w:val="Prrafodelista"/>
        <w:numPr>
          <w:ilvl w:val="1"/>
          <w:numId w:val="1"/>
        </w:numPr>
        <w:tabs>
          <w:tab w:val="left" w:pos="502"/>
        </w:tabs>
        <w:spacing w:before="121"/>
        <w:ind w:right="232" w:firstLine="0"/>
        <w:jc w:val="both"/>
        <w:rPr>
          <w:sz w:val="20"/>
        </w:rPr>
      </w:pPr>
      <w:r>
        <w:rPr>
          <w:b/>
          <w:sz w:val="20"/>
        </w:rPr>
        <w:t xml:space="preserve">- </w:t>
      </w:r>
      <w:r>
        <w:rPr>
          <w:sz w:val="20"/>
        </w:rPr>
        <w:t>La mancata osservanza delle modalità di partecipazione o delle modalità di presentazione dei progetti, previste dal presente Bando e dal Regolamento, sarà considerata causa di esclusione dal</w:t>
      </w:r>
      <w:r>
        <w:rPr>
          <w:spacing w:val="-13"/>
          <w:sz w:val="20"/>
        </w:rPr>
        <w:t xml:space="preserve"> </w:t>
      </w:r>
      <w:r>
        <w:rPr>
          <w:sz w:val="20"/>
        </w:rPr>
        <w:t>Concorso.</w:t>
      </w:r>
    </w:p>
    <w:p w14:paraId="2ABC9B65" w14:textId="77777777" w:rsidR="005D5DF0" w:rsidRDefault="005D5DF0" w:rsidP="005D5DF0">
      <w:pPr>
        <w:tabs>
          <w:tab w:val="left" w:pos="502"/>
        </w:tabs>
        <w:spacing w:before="121"/>
        <w:ind w:left="214" w:right="232"/>
        <w:rPr>
          <w:sz w:val="20"/>
        </w:rPr>
      </w:pPr>
    </w:p>
    <w:p w14:paraId="20A24D2E" w14:textId="77777777" w:rsidR="005D5DF0" w:rsidRPr="005D5DF0" w:rsidRDefault="005D5DF0" w:rsidP="005D5DF0">
      <w:pPr>
        <w:tabs>
          <w:tab w:val="left" w:pos="502"/>
        </w:tabs>
        <w:spacing w:before="121"/>
        <w:ind w:left="214" w:right="232"/>
        <w:rPr>
          <w:sz w:val="20"/>
        </w:rPr>
      </w:pPr>
      <w:r w:rsidRPr="005D5DF0">
        <w:rPr>
          <w:b/>
          <w:bCs/>
          <w:sz w:val="20"/>
        </w:rPr>
        <w:t xml:space="preserve">ART. </w:t>
      </w:r>
      <w:r>
        <w:rPr>
          <w:b/>
          <w:bCs/>
          <w:sz w:val="20"/>
        </w:rPr>
        <w:t>9</w:t>
      </w:r>
      <w:r w:rsidRPr="005D5DF0">
        <w:rPr>
          <w:b/>
          <w:bCs/>
          <w:sz w:val="20"/>
        </w:rPr>
        <w:t xml:space="preserve"> - INFORMATIVA AI SENSI DELL’ART. 13 DEL DECRETO LEGISLATIVO N. 196/2003 e degli artt. 13 e 14 del Regolamento UE 2016/679 del Palamento Europeo e del Consiglio (GDPR) </w:t>
      </w:r>
      <w:r w:rsidRPr="005D5DF0">
        <w:rPr>
          <w:sz w:val="20"/>
        </w:rPr>
        <w:t>(Codice in materia di protezione dei dati personali)</w:t>
      </w:r>
    </w:p>
    <w:p w14:paraId="0D77AF3D" w14:textId="77777777" w:rsidR="006F2E9F" w:rsidRDefault="005D5DF0" w:rsidP="00695B9C">
      <w:pPr>
        <w:tabs>
          <w:tab w:val="left" w:pos="502"/>
        </w:tabs>
        <w:spacing w:before="121"/>
        <w:ind w:right="232"/>
        <w:jc w:val="both"/>
        <w:rPr>
          <w:sz w:val="20"/>
        </w:rPr>
      </w:pPr>
      <w:r w:rsidRPr="005D5DF0">
        <w:rPr>
          <w:sz w:val="20"/>
          <w:u w:val="single"/>
        </w:rPr>
        <w:t>Trattamento dei dati</w:t>
      </w:r>
      <w:r w:rsidRPr="005D5DF0">
        <w:rPr>
          <w:sz w:val="20"/>
        </w:rPr>
        <w:t>. Il trattamento dei dati personali dell’Autore è realizzato, ai sensi dell’art. 4 comma 1 lett. a) D.Lgs. 196/2003 e dell’art. 4 comma 2 GDPR, attraverso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I dati personali del Cliente sono sottoposti a trattamento cartaceo, elettronico e automatizzato. Potranno essere resi accessibili per le finalità qui indicate a dipendenti e collaboratori, nonché a società terze e altri soggetti (ad esempio istituti di credito, studi professionali, consulenti, società di assicurazioni, ecc.). Specifiche misure di sicurezza sono osservate per prevenire la perdita dei dati, usi illeciti o non corretti ed accessi non autorizzati. Ai sensi dell’art. 6 GDPR i dati dell’Autore sono trattati per l’esecuzione del presente accordo ovvero di misure precontrattuali adottate su richiesta dell’Autore, per adempiere un obbligo legale al quale è soggetto l’ASSOCIAZIONE CULTURALE PREMIO SOLINAS, per adempiere gli obblighi previsti dalla legge, da un regolamento, dalla normativa comunitaria o da un ordine dell’autorità.</w:t>
      </w:r>
      <w:r w:rsidR="00366492">
        <w:rPr>
          <w:sz w:val="20"/>
        </w:rPr>
        <w:t xml:space="preserve"> </w:t>
      </w:r>
      <w:r w:rsidRPr="005D5DF0">
        <w:rPr>
          <w:sz w:val="20"/>
        </w:rPr>
        <w:t>L’art. 7 D.Lgs 196/2003 e l’art. 15 GDPR conferiscono all’Autore l’esercizio di specifici diritti, tra cui: la conferma che sia o meno in corso un trattamento dei dati personali che riguardano l’Autore, ed in tal caso di ottenere l’accesso ai dati personali in forma intelligibile; le finalità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è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all’Autorità Garante per la Protezione dei dati personali; qualora i dati non siano raccolti presso l'interessato, tutte le informazioni disponibili sulla loro origine. L’Autore ha inoltre diritto di ottenere l’aggiornamento, la rettificazione e l’integrazione dei dati, la cancellazione, la trasformazione in forma anonima o il blocco dei dati trattati in violazione della legge; il titolare ha il diritto di opporsi, per motivi legittimi, al trattamento dei dati, nei limiti di quanto sopra descritto.</w:t>
      </w:r>
      <w:r w:rsidR="00366492">
        <w:rPr>
          <w:sz w:val="20"/>
        </w:rPr>
        <w:t xml:space="preserve"> </w:t>
      </w:r>
      <w:r w:rsidRPr="005D5DF0">
        <w:rPr>
          <w:sz w:val="20"/>
        </w:rPr>
        <w:t>L’ASSOCIAZIONE CULTURALE PREMIO SOLINAS, titolare del trattamento, informa che i dati personali forniti saranno utilizzati per consentire ai concorrenti di prendere parte al Concorso – disciplinato dalle disposizioni di cui al presente regolamento –ed usufruire del premio che eventualmente verrà assegnato a seguito di detta partecipazione.</w:t>
      </w:r>
      <w:r w:rsidR="00366492">
        <w:rPr>
          <w:sz w:val="20"/>
        </w:rPr>
        <w:t xml:space="preserve"> </w:t>
      </w:r>
      <w:r w:rsidRPr="005D5DF0">
        <w:rPr>
          <w:sz w:val="20"/>
        </w:rPr>
        <w:t>I dati personali, il cui conferimento è facoltativo ma necessario per le suddette finalità, non saranno comunicati e verranno trattati manualmente e con mezzi elettronici.</w:t>
      </w:r>
      <w:r w:rsidR="00366492">
        <w:rPr>
          <w:sz w:val="20"/>
        </w:rPr>
        <w:t xml:space="preserve"> </w:t>
      </w:r>
      <w:r w:rsidRPr="005D5DF0">
        <w:rPr>
          <w:sz w:val="20"/>
        </w:rPr>
        <w:t xml:space="preserve">L’ASSOCIAZIONE CULTURALE PREMIO SOLINAS comunica altresì che competono i diritti di cui all’art. 7 del Decreto legislativo n. 196/2003 e 15 del GDPR del </w:t>
      </w:r>
      <w:r w:rsidRPr="005D5DF0">
        <w:rPr>
          <w:bCs/>
          <w:sz w:val="20"/>
        </w:rPr>
        <w:t>Regolamento UE 2016/679 del Palamento Europeo e del Consiglio,</w:t>
      </w:r>
      <w:r w:rsidRPr="005D5DF0">
        <w:rPr>
          <w:sz w:val="20"/>
        </w:rPr>
        <w:t xml:space="preserve"> tra i quali quello di ottenere la cancellazione, l’aggiornamento, la rettifica e l’integrazione dei dati nonché di opporsi, per motivi legittimi, al trattamento degli stessi.</w:t>
      </w:r>
      <w:r w:rsidR="00366492">
        <w:rPr>
          <w:sz w:val="20"/>
        </w:rPr>
        <w:t xml:space="preserve"> </w:t>
      </w:r>
      <w:r w:rsidRPr="005D5DF0">
        <w:rPr>
          <w:sz w:val="20"/>
        </w:rPr>
        <w:t>Tali diritti potranno essere esercitati rivolgendosi all’ASSOCIAZIONE CULTURALE PREMIO SOLINAS, Via Cerveteri, 14 – 00183 Roma o al responsabile del trattamento, che è il Direttore del Premio Solinas c/o Via Cerveteri, 14 </w:t>
      </w:r>
    </w:p>
    <w:p w14:paraId="438A5C40" w14:textId="77777777" w:rsidR="004D4442" w:rsidRDefault="004D4442" w:rsidP="00695B9C">
      <w:pPr>
        <w:tabs>
          <w:tab w:val="left" w:pos="502"/>
        </w:tabs>
        <w:spacing w:before="121"/>
        <w:ind w:right="232"/>
        <w:jc w:val="both"/>
        <w:rPr>
          <w:sz w:val="20"/>
        </w:rPr>
      </w:pPr>
    </w:p>
    <w:p w14:paraId="2E01D9B8" w14:textId="77777777" w:rsidR="004D4442" w:rsidRDefault="004D4442" w:rsidP="00695B9C">
      <w:pPr>
        <w:tabs>
          <w:tab w:val="left" w:pos="502"/>
        </w:tabs>
        <w:spacing w:before="121"/>
        <w:ind w:right="232"/>
        <w:jc w:val="both"/>
        <w:rPr>
          <w:sz w:val="20"/>
        </w:rPr>
      </w:pPr>
    </w:p>
    <w:p w14:paraId="180A32DA" w14:textId="77777777" w:rsidR="004D4442" w:rsidRPr="00E64E88" w:rsidRDefault="004D4442" w:rsidP="00695B9C">
      <w:pPr>
        <w:tabs>
          <w:tab w:val="left" w:pos="502"/>
        </w:tabs>
        <w:spacing w:before="121"/>
        <w:ind w:right="232"/>
        <w:jc w:val="both"/>
        <w:rPr>
          <w:b/>
          <w:sz w:val="20"/>
        </w:rPr>
      </w:pPr>
    </w:p>
    <w:sectPr w:rsidR="004D4442" w:rsidRPr="00E64E88">
      <w:pgSz w:w="11910" w:h="16840"/>
      <w:pgMar w:top="76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311E"/>
    <w:multiLevelType w:val="hybridMultilevel"/>
    <w:tmpl w:val="F1B0984A"/>
    <w:lvl w:ilvl="0" w:tplc="D6BC6FE8">
      <w:start w:val="1"/>
      <w:numFmt w:val="lowerLetter"/>
      <w:lvlText w:val="%1)"/>
      <w:lvlJc w:val="left"/>
      <w:pPr>
        <w:ind w:left="406" w:hanging="192"/>
        <w:jc w:val="left"/>
      </w:pPr>
      <w:rPr>
        <w:rFonts w:ascii="Arial Narrow" w:eastAsia="Arial Narrow" w:hAnsi="Arial Narrow" w:cs="Arial Narrow" w:hint="default"/>
        <w:b/>
        <w:bCs/>
        <w:spacing w:val="-1"/>
        <w:w w:val="100"/>
        <w:sz w:val="20"/>
        <w:szCs w:val="20"/>
        <w:lang w:val="it-IT" w:eastAsia="it-IT" w:bidi="it-IT"/>
      </w:rPr>
    </w:lvl>
    <w:lvl w:ilvl="1" w:tplc="7472DB52">
      <w:numFmt w:val="bullet"/>
      <w:lvlText w:val="•"/>
      <w:lvlJc w:val="left"/>
      <w:pPr>
        <w:ind w:left="1368" w:hanging="192"/>
      </w:pPr>
      <w:rPr>
        <w:rFonts w:hint="default"/>
        <w:lang w:val="it-IT" w:eastAsia="it-IT" w:bidi="it-IT"/>
      </w:rPr>
    </w:lvl>
    <w:lvl w:ilvl="2" w:tplc="6BCCFE8A">
      <w:numFmt w:val="bullet"/>
      <w:lvlText w:val="•"/>
      <w:lvlJc w:val="left"/>
      <w:pPr>
        <w:ind w:left="2337" w:hanging="192"/>
      </w:pPr>
      <w:rPr>
        <w:rFonts w:hint="default"/>
        <w:lang w:val="it-IT" w:eastAsia="it-IT" w:bidi="it-IT"/>
      </w:rPr>
    </w:lvl>
    <w:lvl w:ilvl="3" w:tplc="B91874DA">
      <w:numFmt w:val="bullet"/>
      <w:lvlText w:val="•"/>
      <w:lvlJc w:val="left"/>
      <w:pPr>
        <w:ind w:left="3305" w:hanging="192"/>
      </w:pPr>
      <w:rPr>
        <w:rFonts w:hint="default"/>
        <w:lang w:val="it-IT" w:eastAsia="it-IT" w:bidi="it-IT"/>
      </w:rPr>
    </w:lvl>
    <w:lvl w:ilvl="4" w:tplc="704C707E">
      <w:numFmt w:val="bullet"/>
      <w:lvlText w:val="•"/>
      <w:lvlJc w:val="left"/>
      <w:pPr>
        <w:ind w:left="4274" w:hanging="192"/>
      </w:pPr>
      <w:rPr>
        <w:rFonts w:hint="default"/>
        <w:lang w:val="it-IT" w:eastAsia="it-IT" w:bidi="it-IT"/>
      </w:rPr>
    </w:lvl>
    <w:lvl w:ilvl="5" w:tplc="1ED65940">
      <w:numFmt w:val="bullet"/>
      <w:lvlText w:val="•"/>
      <w:lvlJc w:val="left"/>
      <w:pPr>
        <w:ind w:left="5243" w:hanging="192"/>
      </w:pPr>
      <w:rPr>
        <w:rFonts w:hint="default"/>
        <w:lang w:val="it-IT" w:eastAsia="it-IT" w:bidi="it-IT"/>
      </w:rPr>
    </w:lvl>
    <w:lvl w:ilvl="6" w:tplc="6BCE33A6">
      <w:numFmt w:val="bullet"/>
      <w:lvlText w:val="•"/>
      <w:lvlJc w:val="left"/>
      <w:pPr>
        <w:ind w:left="6211" w:hanging="192"/>
      </w:pPr>
      <w:rPr>
        <w:rFonts w:hint="default"/>
        <w:lang w:val="it-IT" w:eastAsia="it-IT" w:bidi="it-IT"/>
      </w:rPr>
    </w:lvl>
    <w:lvl w:ilvl="7" w:tplc="C380AFC0">
      <w:numFmt w:val="bullet"/>
      <w:lvlText w:val="•"/>
      <w:lvlJc w:val="left"/>
      <w:pPr>
        <w:ind w:left="7180" w:hanging="192"/>
      </w:pPr>
      <w:rPr>
        <w:rFonts w:hint="default"/>
        <w:lang w:val="it-IT" w:eastAsia="it-IT" w:bidi="it-IT"/>
      </w:rPr>
    </w:lvl>
    <w:lvl w:ilvl="8" w:tplc="D590A9F8">
      <w:numFmt w:val="bullet"/>
      <w:lvlText w:val="•"/>
      <w:lvlJc w:val="left"/>
      <w:pPr>
        <w:ind w:left="8149" w:hanging="192"/>
      </w:pPr>
      <w:rPr>
        <w:rFonts w:hint="default"/>
        <w:lang w:val="it-IT" w:eastAsia="it-IT" w:bidi="it-IT"/>
      </w:rPr>
    </w:lvl>
  </w:abstractNum>
  <w:abstractNum w:abstractNumId="1" w15:restartNumberingAfterBreak="0">
    <w:nsid w:val="0E8B289A"/>
    <w:multiLevelType w:val="multilevel"/>
    <w:tmpl w:val="ACBAFE34"/>
    <w:lvl w:ilvl="0">
      <w:start w:val="2"/>
      <w:numFmt w:val="decimal"/>
      <w:lvlText w:val="%1"/>
      <w:lvlJc w:val="left"/>
      <w:pPr>
        <w:ind w:left="487" w:hanging="274"/>
        <w:jc w:val="left"/>
      </w:pPr>
      <w:rPr>
        <w:rFonts w:hint="default"/>
        <w:lang w:val="it-IT" w:eastAsia="it-IT" w:bidi="it-IT"/>
      </w:rPr>
    </w:lvl>
    <w:lvl w:ilvl="1">
      <w:start w:val="1"/>
      <w:numFmt w:val="decimal"/>
      <w:lvlText w:val="%1.%2"/>
      <w:lvlJc w:val="left"/>
      <w:pPr>
        <w:ind w:left="487" w:hanging="274"/>
        <w:jc w:val="left"/>
      </w:pPr>
      <w:rPr>
        <w:rFonts w:ascii="Arial Narrow" w:eastAsia="Arial Narrow" w:hAnsi="Arial Narrow" w:cs="Arial Narrow" w:hint="default"/>
        <w:b/>
        <w:bCs/>
        <w:spacing w:val="-1"/>
        <w:w w:val="100"/>
        <w:sz w:val="20"/>
        <w:szCs w:val="20"/>
        <w:lang w:val="it-IT" w:eastAsia="it-IT" w:bidi="it-IT"/>
      </w:rPr>
    </w:lvl>
    <w:lvl w:ilvl="2">
      <w:numFmt w:val="bullet"/>
      <w:lvlText w:val="•"/>
      <w:lvlJc w:val="left"/>
      <w:pPr>
        <w:ind w:left="2401" w:hanging="274"/>
      </w:pPr>
      <w:rPr>
        <w:rFonts w:hint="default"/>
        <w:lang w:val="it-IT" w:eastAsia="it-IT" w:bidi="it-IT"/>
      </w:rPr>
    </w:lvl>
    <w:lvl w:ilvl="3">
      <w:numFmt w:val="bullet"/>
      <w:lvlText w:val="•"/>
      <w:lvlJc w:val="left"/>
      <w:pPr>
        <w:ind w:left="3361" w:hanging="274"/>
      </w:pPr>
      <w:rPr>
        <w:rFonts w:hint="default"/>
        <w:lang w:val="it-IT" w:eastAsia="it-IT" w:bidi="it-IT"/>
      </w:rPr>
    </w:lvl>
    <w:lvl w:ilvl="4">
      <w:numFmt w:val="bullet"/>
      <w:lvlText w:val="•"/>
      <w:lvlJc w:val="left"/>
      <w:pPr>
        <w:ind w:left="4322" w:hanging="274"/>
      </w:pPr>
      <w:rPr>
        <w:rFonts w:hint="default"/>
        <w:lang w:val="it-IT" w:eastAsia="it-IT" w:bidi="it-IT"/>
      </w:rPr>
    </w:lvl>
    <w:lvl w:ilvl="5">
      <w:numFmt w:val="bullet"/>
      <w:lvlText w:val="•"/>
      <w:lvlJc w:val="left"/>
      <w:pPr>
        <w:ind w:left="5283" w:hanging="274"/>
      </w:pPr>
      <w:rPr>
        <w:rFonts w:hint="default"/>
        <w:lang w:val="it-IT" w:eastAsia="it-IT" w:bidi="it-IT"/>
      </w:rPr>
    </w:lvl>
    <w:lvl w:ilvl="6">
      <w:numFmt w:val="bullet"/>
      <w:lvlText w:val="•"/>
      <w:lvlJc w:val="left"/>
      <w:pPr>
        <w:ind w:left="6243" w:hanging="274"/>
      </w:pPr>
      <w:rPr>
        <w:rFonts w:hint="default"/>
        <w:lang w:val="it-IT" w:eastAsia="it-IT" w:bidi="it-IT"/>
      </w:rPr>
    </w:lvl>
    <w:lvl w:ilvl="7">
      <w:numFmt w:val="bullet"/>
      <w:lvlText w:val="•"/>
      <w:lvlJc w:val="left"/>
      <w:pPr>
        <w:ind w:left="7204" w:hanging="274"/>
      </w:pPr>
      <w:rPr>
        <w:rFonts w:hint="default"/>
        <w:lang w:val="it-IT" w:eastAsia="it-IT" w:bidi="it-IT"/>
      </w:rPr>
    </w:lvl>
    <w:lvl w:ilvl="8">
      <w:numFmt w:val="bullet"/>
      <w:lvlText w:val="•"/>
      <w:lvlJc w:val="left"/>
      <w:pPr>
        <w:ind w:left="8165" w:hanging="274"/>
      </w:pPr>
      <w:rPr>
        <w:rFonts w:hint="default"/>
        <w:lang w:val="it-IT" w:eastAsia="it-IT" w:bidi="it-IT"/>
      </w:rPr>
    </w:lvl>
  </w:abstractNum>
  <w:abstractNum w:abstractNumId="2" w15:restartNumberingAfterBreak="0">
    <w:nsid w:val="163E1099"/>
    <w:multiLevelType w:val="multilevel"/>
    <w:tmpl w:val="9F587D54"/>
    <w:lvl w:ilvl="0">
      <w:start w:val="8"/>
      <w:numFmt w:val="decimal"/>
      <w:lvlText w:val="%1"/>
      <w:lvlJc w:val="left"/>
      <w:pPr>
        <w:ind w:left="214" w:hanging="294"/>
        <w:jc w:val="left"/>
      </w:pPr>
      <w:rPr>
        <w:rFonts w:hint="default"/>
        <w:lang w:val="it-IT" w:eastAsia="it-IT" w:bidi="it-IT"/>
      </w:rPr>
    </w:lvl>
    <w:lvl w:ilvl="1">
      <w:start w:val="1"/>
      <w:numFmt w:val="decimal"/>
      <w:lvlText w:val="%1.%2"/>
      <w:lvlJc w:val="left"/>
      <w:pPr>
        <w:ind w:left="214" w:hanging="294"/>
        <w:jc w:val="left"/>
      </w:pPr>
      <w:rPr>
        <w:rFonts w:ascii="Arial Narrow" w:eastAsia="Arial Narrow" w:hAnsi="Arial Narrow" w:cs="Arial Narrow" w:hint="default"/>
        <w:b/>
        <w:bCs/>
        <w:spacing w:val="-1"/>
        <w:w w:val="100"/>
        <w:sz w:val="20"/>
        <w:szCs w:val="20"/>
        <w:lang w:val="it-IT" w:eastAsia="it-IT" w:bidi="it-IT"/>
      </w:rPr>
    </w:lvl>
    <w:lvl w:ilvl="2">
      <w:numFmt w:val="bullet"/>
      <w:lvlText w:val="•"/>
      <w:lvlJc w:val="left"/>
      <w:pPr>
        <w:ind w:left="2193" w:hanging="294"/>
      </w:pPr>
      <w:rPr>
        <w:rFonts w:hint="default"/>
        <w:lang w:val="it-IT" w:eastAsia="it-IT" w:bidi="it-IT"/>
      </w:rPr>
    </w:lvl>
    <w:lvl w:ilvl="3">
      <w:numFmt w:val="bullet"/>
      <w:lvlText w:val="•"/>
      <w:lvlJc w:val="left"/>
      <w:pPr>
        <w:ind w:left="3179" w:hanging="294"/>
      </w:pPr>
      <w:rPr>
        <w:rFonts w:hint="default"/>
        <w:lang w:val="it-IT" w:eastAsia="it-IT" w:bidi="it-IT"/>
      </w:rPr>
    </w:lvl>
    <w:lvl w:ilvl="4">
      <w:numFmt w:val="bullet"/>
      <w:lvlText w:val="•"/>
      <w:lvlJc w:val="left"/>
      <w:pPr>
        <w:ind w:left="4166" w:hanging="294"/>
      </w:pPr>
      <w:rPr>
        <w:rFonts w:hint="default"/>
        <w:lang w:val="it-IT" w:eastAsia="it-IT" w:bidi="it-IT"/>
      </w:rPr>
    </w:lvl>
    <w:lvl w:ilvl="5">
      <w:numFmt w:val="bullet"/>
      <w:lvlText w:val="•"/>
      <w:lvlJc w:val="left"/>
      <w:pPr>
        <w:ind w:left="5153" w:hanging="294"/>
      </w:pPr>
      <w:rPr>
        <w:rFonts w:hint="default"/>
        <w:lang w:val="it-IT" w:eastAsia="it-IT" w:bidi="it-IT"/>
      </w:rPr>
    </w:lvl>
    <w:lvl w:ilvl="6">
      <w:numFmt w:val="bullet"/>
      <w:lvlText w:val="•"/>
      <w:lvlJc w:val="left"/>
      <w:pPr>
        <w:ind w:left="6139" w:hanging="294"/>
      </w:pPr>
      <w:rPr>
        <w:rFonts w:hint="default"/>
        <w:lang w:val="it-IT" w:eastAsia="it-IT" w:bidi="it-IT"/>
      </w:rPr>
    </w:lvl>
    <w:lvl w:ilvl="7">
      <w:numFmt w:val="bullet"/>
      <w:lvlText w:val="•"/>
      <w:lvlJc w:val="left"/>
      <w:pPr>
        <w:ind w:left="7126" w:hanging="294"/>
      </w:pPr>
      <w:rPr>
        <w:rFonts w:hint="default"/>
        <w:lang w:val="it-IT" w:eastAsia="it-IT" w:bidi="it-IT"/>
      </w:rPr>
    </w:lvl>
    <w:lvl w:ilvl="8">
      <w:numFmt w:val="bullet"/>
      <w:lvlText w:val="•"/>
      <w:lvlJc w:val="left"/>
      <w:pPr>
        <w:ind w:left="8113" w:hanging="294"/>
      </w:pPr>
      <w:rPr>
        <w:rFonts w:hint="default"/>
        <w:lang w:val="it-IT" w:eastAsia="it-IT" w:bidi="it-IT"/>
      </w:rPr>
    </w:lvl>
  </w:abstractNum>
  <w:abstractNum w:abstractNumId="3" w15:restartNumberingAfterBreak="0">
    <w:nsid w:val="16950D81"/>
    <w:multiLevelType w:val="multilevel"/>
    <w:tmpl w:val="64BC016A"/>
    <w:lvl w:ilvl="0">
      <w:start w:val="2"/>
      <w:numFmt w:val="decimal"/>
      <w:lvlText w:val="%1"/>
      <w:lvlJc w:val="left"/>
      <w:pPr>
        <w:ind w:left="487" w:hanging="274"/>
        <w:jc w:val="left"/>
      </w:pPr>
      <w:rPr>
        <w:rFonts w:hint="default"/>
        <w:lang w:val="it-IT" w:eastAsia="it-IT" w:bidi="it-IT"/>
      </w:rPr>
    </w:lvl>
    <w:lvl w:ilvl="1">
      <w:start w:val="5"/>
      <w:numFmt w:val="decimal"/>
      <w:lvlText w:val="%1.%2"/>
      <w:lvlJc w:val="left"/>
      <w:pPr>
        <w:ind w:left="487" w:hanging="274"/>
        <w:jc w:val="left"/>
      </w:pPr>
      <w:rPr>
        <w:rFonts w:ascii="Arial Narrow" w:eastAsia="Arial Narrow" w:hAnsi="Arial Narrow" w:cs="Arial Narrow" w:hint="default"/>
        <w:b/>
        <w:bCs/>
        <w:spacing w:val="-1"/>
        <w:w w:val="100"/>
        <w:sz w:val="20"/>
        <w:szCs w:val="20"/>
        <w:lang w:val="it-IT" w:eastAsia="it-IT" w:bidi="it-IT"/>
      </w:rPr>
    </w:lvl>
    <w:lvl w:ilvl="2">
      <w:numFmt w:val="bullet"/>
      <w:lvlText w:val="•"/>
      <w:lvlJc w:val="left"/>
      <w:pPr>
        <w:ind w:left="2401" w:hanging="274"/>
      </w:pPr>
      <w:rPr>
        <w:rFonts w:hint="default"/>
        <w:lang w:val="it-IT" w:eastAsia="it-IT" w:bidi="it-IT"/>
      </w:rPr>
    </w:lvl>
    <w:lvl w:ilvl="3">
      <w:numFmt w:val="bullet"/>
      <w:lvlText w:val="•"/>
      <w:lvlJc w:val="left"/>
      <w:pPr>
        <w:ind w:left="3361" w:hanging="274"/>
      </w:pPr>
      <w:rPr>
        <w:rFonts w:hint="default"/>
        <w:lang w:val="it-IT" w:eastAsia="it-IT" w:bidi="it-IT"/>
      </w:rPr>
    </w:lvl>
    <w:lvl w:ilvl="4">
      <w:numFmt w:val="bullet"/>
      <w:lvlText w:val="•"/>
      <w:lvlJc w:val="left"/>
      <w:pPr>
        <w:ind w:left="4322" w:hanging="274"/>
      </w:pPr>
      <w:rPr>
        <w:rFonts w:hint="default"/>
        <w:lang w:val="it-IT" w:eastAsia="it-IT" w:bidi="it-IT"/>
      </w:rPr>
    </w:lvl>
    <w:lvl w:ilvl="5">
      <w:numFmt w:val="bullet"/>
      <w:lvlText w:val="•"/>
      <w:lvlJc w:val="left"/>
      <w:pPr>
        <w:ind w:left="5283" w:hanging="274"/>
      </w:pPr>
      <w:rPr>
        <w:rFonts w:hint="default"/>
        <w:lang w:val="it-IT" w:eastAsia="it-IT" w:bidi="it-IT"/>
      </w:rPr>
    </w:lvl>
    <w:lvl w:ilvl="6">
      <w:numFmt w:val="bullet"/>
      <w:lvlText w:val="•"/>
      <w:lvlJc w:val="left"/>
      <w:pPr>
        <w:ind w:left="6243" w:hanging="274"/>
      </w:pPr>
      <w:rPr>
        <w:rFonts w:hint="default"/>
        <w:lang w:val="it-IT" w:eastAsia="it-IT" w:bidi="it-IT"/>
      </w:rPr>
    </w:lvl>
    <w:lvl w:ilvl="7">
      <w:numFmt w:val="bullet"/>
      <w:lvlText w:val="•"/>
      <w:lvlJc w:val="left"/>
      <w:pPr>
        <w:ind w:left="7204" w:hanging="274"/>
      </w:pPr>
      <w:rPr>
        <w:rFonts w:hint="default"/>
        <w:lang w:val="it-IT" w:eastAsia="it-IT" w:bidi="it-IT"/>
      </w:rPr>
    </w:lvl>
    <w:lvl w:ilvl="8">
      <w:numFmt w:val="bullet"/>
      <w:lvlText w:val="•"/>
      <w:lvlJc w:val="left"/>
      <w:pPr>
        <w:ind w:left="8165" w:hanging="274"/>
      </w:pPr>
      <w:rPr>
        <w:rFonts w:hint="default"/>
        <w:lang w:val="it-IT" w:eastAsia="it-IT" w:bidi="it-IT"/>
      </w:rPr>
    </w:lvl>
  </w:abstractNum>
  <w:abstractNum w:abstractNumId="4" w15:restartNumberingAfterBreak="0">
    <w:nsid w:val="18941564"/>
    <w:multiLevelType w:val="multilevel"/>
    <w:tmpl w:val="3EC47786"/>
    <w:lvl w:ilvl="0">
      <w:start w:val="4"/>
      <w:numFmt w:val="decimal"/>
      <w:lvlText w:val="%1"/>
      <w:lvlJc w:val="left"/>
      <w:pPr>
        <w:ind w:left="214" w:hanging="306"/>
        <w:jc w:val="left"/>
      </w:pPr>
      <w:rPr>
        <w:rFonts w:hint="default"/>
        <w:lang w:val="it-IT" w:eastAsia="it-IT" w:bidi="it-IT"/>
      </w:rPr>
    </w:lvl>
    <w:lvl w:ilvl="1">
      <w:start w:val="1"/>
      <w:numFmt w:val="decimal"/>
      <w:lvlText w:val="%1.%2"/>
      <w:lvlJc w:val="left"/>
      <w:pPr>
        <w:ind w:left="214" w:hanging="306"/>
        <w:jc w:val="left"/>
      </w:pPr>
      <w:rPr>
        <w:rFonts w:ascii="Arial Narrow" w:eastAsia="Arial Narrow" w:hAnsi="Arial Narrow" w:cs="Arial Narrow" w:hint="default"/>
        <w:b/>
        <w:bCs/>
        <w:spacing w:val="-1"/>
        <w:w w:val="100"/>
        <w:sz w:val="20"/>
        <w:szCs w:val="20"/>
        <w:lang w:val="it-IT" w:eastAsia="it-IT" w:bidi="it-IT"/>
      </w:rPr>
    </w:lvl>
    <w:lvl w:ilvl="2">
      <w:start w:val="1"/>
      <w:numFmt w:val="lowerLetter"/>
      <w:lvlText w:val="%3)"/>
      <w:lvlJc w:val="left"/>
      <w:pPr>
        <w:ind w:left="640" w:hanging="215"/>
        <w:jc w:val="left"/>
      </w:pPr>
      <w:rPr>
        <w:rFonts w:ascii="Arial Narrow" w:eastAsia="Arial Narrow" w:hAnsi="Arial Narrow" w:cs="Arial Narrow" w:hint="default"/>
        <w:spacing w:val="-1"/>
        <w:w w:val="100"/>
        <w:sz w:val="20"/>
        <w:szCs w:val="20"/>
        <w:lang w:val="it-IT" w:eastAsia="it-IT" w:bidi="it-IT"/>
      </w:rPr>
    </w:lvl>
    <w:lvl w:ilvl="3">
      <w:numFmt w:val="bullet"/>
      <w:lvlText w:val="•"/>
      <w:lvlJc w:val="left"/>
      <w:pPr>
        <w:ind w:left="2739" w:hanging="215"/>
      </w:pPr>
      <w:rPr>
        <w:rFonts w:hint="default"/>
        <w:lang w:val="it-IT" w:eastAsia="it-IT" w:bidi="it-IT"/>
      </w:rPr>
    </w:lvl>
    <w:lvl w:ilvl="4">
      <w:numFmt w:val="bullet"/>
      <w:lvlText w:val="•"/>
      <w:lvlJc w:val="left"/>
      <w:pPr>
        <w:ind w:left="3788" w:hanging="215"/>
      </w:pPr>
      <w:rPr>
        <w:rFonts w:hint="default"/>
        <w:lang w:val="it-IT" w:eastAsia="it-IT" w:bidi="it-IT"/>
      </w:rPr>
    </w:lvl>
    <w:lvl w:ilvl="5">
      <w:numFmt w:val="bullet"/>
      <w:lvlText w:val="•"/>
      <w:lvlJc w:val="left"/>
      <w:pPr>
        <w:ind w:left="4838" w:hanging="215"/>
      </w:pPr>
      <w:rPr>
        <w:rFonts w:hint="default"/>
        <w:lang w:val="it-IT" w:eastAsia="it-IT" w:bidi="it-IT"/>
      </w:rPr>
    </w:lvl>
    <w:lvl w:ilvl="6">
      <w:numFmt w:val="bullet"/>
      <w:lvlText w:val="•"/>
      <w:lvlJc w:val="left"/>
      <w:pPr>
        <w:ind w:left="5888" w:hanging="215"/>
      </w:pPr>
      <w:rPr>
        <w:rFonts w:hint="default"/>
        <w:lang w:val="it-IT" w:eastAsia="it-IT" w:bidi="it-IT"/>
      </w:rPr>
    </w:lvl>
    <w:lvl w:ilvl="7">
      <w:numFmt w:val="bullet"/>
      <w:lvlText w:val="•"/>
      <w:lvlJc w:val="left"/>
      <w:pPr>
        <w:ind w:left="6937" w:hanging="215"/>
      </w:pPr>
      <w:rPr>
        <w:rFonts w:hint="default"/>
        <w:lang w:val="it-IT" w:eastAsia="it-IT" w:bidi="it-IT"/>
      </w:rPr>
    </w:lvl>
    <w:lvl w:ilvl="8">
      <w:numFmt w:val="bullet"/>
      <w:lvlText w:val="•"/>
      <w:lvlJc w:val="left"/>
      <w:pPr>
        <w:ind w:left="7987" w:hanging="215"/>
      </w:pPr>
      <w:rPr>
        <w:rFonts w:hint="default"/>
        <w:lang w:val="it-IT" w:eastAsia="it-IT" w:bidi="it-IT"/>
      </w:rPr>
    </w:lvl>
  </w:abstractNum>
  <w:abstractNum w:abstractNumId="5" w15:restartNumberingAfterBreak="0">
    <w:nsid w:val="30097C5B"/>
    <w:multiLevelType w:val="multilevel"/>
    <w:tmpl w:val="EA78B608"/>
    <w:lvl w:ilvl="0">
      <w:start w:val="6"/>
      <w:numFmt w:val="decimal"/>
      <w:lvlText w:val="%1"/>
      <w:lvlJc w:val="left"/>
      <w:pPr>
        <w:ind w:left="214" w:hanging="286"/>
        <w:jc w:val="left"/>
      </w:pPr>
      <w:rPr>
        <w:rFonts w:hint="default"/>
        <w:lang w:val="it-IT" w:eastAsia="it-IT" w:bidi="it-IT"/>
      </w:rPr>
    </w:lvl>
    <w:lvl w:ilvl="1">
      <w:start w:val="1"/>
      <w:numFmt w:val="decimal"/>
      <w:lvlText w:val="%1.%2"/>
      <w:lvlJc w:val="left"/>
      <w:pPr>
        <w:ind w:left="214" w:hanging="286"/>
        <w:jc w:val="left"/>
      </w:pPr>
      <w:rPr>
        <w:rFonts w:ascii="Arial Narrow" w:eastAsia="Arial Narrow" w:hAnsi="Arial Narrow" w:cs="Arial Narrow" w:hint="default"/>
        <w:b/>
        <w:bCs/>
        <w:spacing w:val="-1"/>
        <w:w w:val="100"/>
        <w:sz w:val="20"/>
        <w:szCs w:val="20"/>
        <w:lang w:val="it-IT" w:eastAsia="it-IT" w:bidi="it-IT"/>
      </w:rPr>
    </w:lvl>
    <w:lvl w:ilvl="2">
      <w:numFmt w:val="bullet"/>
      <w:lvlText w:val="•"/>
      <w:lvlJc w:val="left"/>
      <w:pPr>
        <w:ind w:left="2193" w:hanging="286"/>
      </w:pPr>
      <w:rPr>
        <w:rFonts w:hint="default"/>
        <w:lang w:val="it-IT" w:eastAsia="it-IT" w:bidi="it-IT"/>
      </w:rPr>
    </w:lvl>
    <w:lvl w:ilvl="3">
      <w:numFmt w:val="bullet"/>
      <w:lvlText w:val="•"/>
      <w:lvlJc w:val="left"/>
      <w:pPr>
        <w:ind w:left="3179" w:hanging="286"/>
      </w:pPr>
      <w:rPr>
        <w:rFonts w:hint="default"/>
        <w:lang w:val="it-IT" w:eastAsia="it-IT" w:bidi="it-IT"/>
      </w:rPr>
    </w:lvl>
    <w:lvl w:ilvl="4">
      <w:numFmt w:val="bullet"/>
      <w:lvlText w:val="•"/>
      <w:lvlJc w:val="left"/>
      <w:pPr>
        <w:ind w:left="4166" w:hanging="286"/>
      </w:pPr>
      <w:rPr>
        <w:rFonts w:hint="default"/>
        <w:lang w:val="it-IT" w:eastAsia="it-IT" w:bidi="it-IT"/>
      </w:rPr>
    </w:lvl>
    <w:lvl w:ilvl="5">
      <w:numFmt w:val="bullet"/>
      <w:lvlText w:val="•"/>
      <w:lvlJc w:val="left"/>
      <w:pPr>
        <w:ind w:left="5153" w:hanging="286"/>
      </w:pPr>
      <w:rPr>
        <w:rFonts w:hint="default"/>
        <w:lang w:val="it-IT" w:eastAsia="it-IT" w:bidi="it-IT"/>
      </w:rPr>
    </w:lvl>
    <w:lvl w:ilvl="6">
      <w:numFmt w:val="bullet"/>
      <w:lvlText w:val="•"/>
      <w:lvlJc w:val="left"/>
      <w:pPr>
        <w:ind w:left="6139" w:hanging="286"/>
      </w:pPr>
      <w:rPr>
        <w:rFonts w:hint="default"/>
        <w:lang w:val="it-IT" w:eastAsia="it-IT" w:bidi="it-IT"/>
      </w:rPr>
    </w:lvl>
    <w:lvl w:ilvl="7">
      <w:numFmt w:val="bullet"/>
      <w:lvlText w:val="•"/>
      <w:lvlJc w:val="left"/>
      <w:pPr>
        <w:ind w:left="7126" w:hanging="286"/>
      </w:pPr>
      <w:rPr>
        <w:rFonts w:hint="default"/>
        <w:lang w:val="it-IT" w:eastAsia="it-IT" w:bidi="it-IT"/>
      </w:rPr>
    </w:lvl>
    <w:lvl w:ilvl="8">
      <w:numFmt w:val="bullet"/>
      <w:lvlText w:val="•"/>
      <w:lvlJc w:val="left"/>
      <w:pPr>
        <w:ind w:left="8113" w:hanging="286"/>
      </w:pPr>
      <w:rPr>
        <w:rFonts w:hint="default"/>
        <w:lang w:val="it-IT" w:eastAsia="it-IT" w:bidi="it-IT"/>
      </w:rPr>
    </w:lvl>
  </w:abstractNum>
  <w:abstractNum w:abstractNumId="6" w15:restartNumberingAfterBreak="0">
    <w:nsid w:val="430A176C"/>
    <w:multiLevelType w:val="hybridMultilevel"/>
    <w:tmpl w:val="68B8BE80"/>
    <w:lvl w:ilvl="0" w:tplc="BEC2D04C">
      <w:start w:val="1"/>
      <w:numFmt w:val="lowerLetter"/>
      <w:lvlText w:val="%1)"/>
      <w:lvlJc w:val="left"/>
      <w:pPr>
        <w:ind w:left="214" w:hanging="214"/>
        <w:jc w:val="left"/>
      </w:pPr>
      <w:rPr>
        <w:rFonts w:ascii="Arial Narrow" w:eastAsia="Arial Narrow" w:hAnsi="Arial Narrow" w:cs="Arial Narrow" w:hint="default"/>
        <w:b/>
        <w:bCs/>
        <w:spacing w:val="-1"/>
        <w:w w:val="100"/>
        <w:sz w:val="20"/>
        <w:szCs w:val="20"/>
        <w:lang w:val="it-IT" w:eastAsia="it-IT" w:bidi="it-IT"/>
      </w:rPr>
    </w:lvl>
    <w:lvl w:ilvl="1" w:tplc="81CAB4F0">
      <w:numFmt w:val="bullet"/>
      <w:lvlText w:val="•"/>
      <w:lvlJc w:val="left"/>
      <w:pPr>
        <w:ind w:left="1206" w:hanging="214"/>
      </w:pPr>
      <w:rPr>
        <w:rFonts w:hint="default"/>
        <w:lang w:val="it-IT" w:eastAsia="it-IT" w:bidi="it-IT"/>
      </w:rPr>
    </w:lvl>
    <w:lvl w:ilvl="2" w:tplc="F4005D90">
      <w:numFmt w:val="bullet"/>
      <w:lvlText w:val="•"/>
      <w:lvlJc w:val="left"/>
      <w:pPr>
        <w:ind w:left="2193" w:hanging="214"/>
      </w:pPr>
      <w:rPr>
        <w:rFonts w:hint="default"/>
        <w:lang w:val="it-IT" w:eastAsia="it-IT" w:bidi="it-IT"/>
      </w:rPr>
    </w:lvl>
    <w:lvl w:ilvl="3" w:tplc="E63E55B6">
      <w:numFmt w:val="bullet"/>
      <w:lvlText w:val="•"/>
      <w:lvlJc w:val="left"/>
      <w:pPr>
        <w:ind w:left="3179" w:hanging="214"/>
      </w:pPr>
      <w:rPr>
        <w:rFonts w:hint="default"/>
        <w:lang w:val="it-IT" w:eastAsia="it-IT" w:bidi="it-IT"/>
      </w:rPr>
    </w:lvl>
    <w:lvl w:ilvl="4" w:tplc="AACC09B4">
      <w:numFmt w:val="bullet"/>
      <w:lvlText w:val="•"/>
      <w:lvlJc w:val="left"/>
      <w:pPr>
        <w:ind w:left="4166" w:hanging="214"/>
      </w:pPr>
      <w:rPr>
        <w:rFonts w:hint="default"/>
        <w:lang w:val="it-IT" w:eastAsia="it-IT" w:bidi="it-IT"/>
      </w:rPr>
    </w:lvl>
    <w:lvl w:ilvl="5" w:tplc="7D0820E2">
      <w:numFmt w:val="bullet"/>
      <w:lvlText w:val="•"/>
      <w:lvlJc w:val="left"/>
      <w:pPr>
        <w:ind w:left="5153" w:hanging="214"/>
      </w:pPr>
      <w:rPr>
        <w:rFonts w:hint="default"/>
        <w:lang w:val="it-IT" w:eastAsia="it-IT" w:bidi="it-IT"/>
      </w:rPr>
    </w:lvl>
    <w:lvl w:ilvl="6" w:tplc="E05AA068">
      <w:numFmt w:val="bullet"/>
      <w:lvlText w:val="•"/>
      <w:lvlJc w:val="left"/>
      <w:pPr>
        <w:ind w:left="6139" w:hanging="214"/>
      </w:pPr>
      <w:rPr>
        <w:rFonts w:hint="default"/>
        <w:lang w:val="it-IT" w:eastAsia="it-IT" w:bidi="it-IT"/>
      </w:rPr>
    </w:lvl>
    <w:lvl w:ilvl="7" w:tplc="2B62A4D4">
      <w:numFmt w:val="bullet"/>
      <w:lvlText w:val="•"/>
      <w:lvlJc w:val="left"/>
      <w:pPr>
        <w:ind w:left="7126" w:hanging="214"/>
      </w:pPr>
      <w:rPr>
        <w:rFonts w:hint="default"/>
        <w:lang w:val="it-IT" w:eastAsia="it-IT" w:bidi="it-IT"/>
      </w:rPr>
    </w:lvl>
    <w:lvl w:ilvl="8" w:tplc="0234FCAA">
      <w:numFmt w:val="bullet"/>
      <w:lvlText w:val="•"/>
      <w:lvlJc w:val="left"/>
      <w:pPr>
        <w:ind w:left="8113" w:hanging="214"/>
      </w:pPr>
      <w:rPr>
        <w:rFonts w:hint="default"/>
        <w:lang w:val="it-IT" w:eastAsia="it-IT" w:bidi="it-IT"/>
      </w:rPr>
    </w:lvl>
  </w:abstractNum>
  <w:abstractNum w:abstractNumId="7" w15:restartNumberingAfterBreak="0">
    <w:nsid w:val="60FE4E9A"/>
    <w:multiLevelType w:val="multilevel"/>
    <w:tmpl w:val="07C0BB90"/>
    <w:lvl w:ilvl="0">
      <w:start w:val="3"/>
      <w:numFmt w:val="decimal"/>
      <w:lvlText w:val="%1"/>
      <w:lvlJc w:val="left"/>
      <w:pPr>
        <w:ind w:left="487" w:hanging="274"/>
        <w:jc w:val="left"/>
      </w:pPr>
      <w:rPr>
        <w:rFonts w:hint="default"/>
        <w:lang w:val="it-IT" w:eastAsia="it-IT" w:bidi="it-IT"/>
      </w:rPr>
    </w:lvl>
    <w:lvl w:ilvl="1">
      <w:start w:val="1"/>
      <w:numFmt w:val="decimal"/>
      <w:lvlText w:val="%1.%2"/>
      <w:lvlJc w:val="left"/>
      <w:pPr>
        <w:ind w:left="487" w:hanging="274"/>
        <w:jc w:val="left"/>
      </w:pPr>
      <w:rPr>
        <w:rFonts w:ascii="Arial Narrow" w:eastAsia="Arial Narrow" w:hAnsi="Arial Narrow" w:cs="Arial Narrow" w:hint="default"/>
        <w:b/>
        <w:bCs/>
        <w:spacing w:val="-1"/>
        <w:w w:val="100"/>
        <w:sz w:val="20"/>
        <w:szCs w:val="20"/>
        <w:lang w:val="it-IT" w:eastAsia="it-IT" w:bidi="it-IT"/>
      </w:rPr>
    </w:lvl>
    <w:lvl w:ilvl="2">
      <w:numFmt w:val="bullet"/>
      <w:lvlText w:val="•"/>
      <w:lvlJc w:val="left"/>
      <w:pPr>
        <w:ind w:left="2401" w:hanging="274"/>
      </w:pPr>
      <w:rPr>
        <w:rFonts w:hint="default"/>
        <w:lang w:val="it-IT" w:eastAsia="it-IT" w:bidi="it-IT"/>
      </w:rPr>
    </w:lvl>
    <w:lvl w:ilvl="3">
      <w:numFmt w:val="bullet"/>
      <w:lvlText w:val="•"/>
      <w:lvlJc w:val="left"/>
      <w:pPr>
        <w:ind w:left="3361" w:hanging="274"/>
      </w:pPr>
      <w:rPr>
        <w:rFonts w:hint="default"/>
        <w:lang w:val="it-IT" w:eastAsia="it-IT" w:bidi="it-IT"/>
      </w:rPr>
    </w:lvl>
    <w:lvl w:ilvl="4">
      <w:numFmt w:val="bullet"/>
      <w:lvlText w:val="•"/>
      <w:lvlJc w:val="left"/>
      <w:pPr>
        <w:ind w:left="4322" w:hanging="274"/>
      </w:pPr>
      <w:rPr>
        <w:rFonts w:hint="default"/>
        <w:lang w:val="it-IT" w:eastAsia="it-IT" w:bidi="it-IT"/>
      </w:rPr>
    </w:lvl>
    <w:lvl w:ilvl="5">
      <w:numFmt w:val="bullet"/>
      <w:lvlText w:val="•"/>
      <w:lvlJc w:val="left"/>
      <w:pPr>
        <w:ind w:left="5283" w:hanging="274"/>
      </w:pPr>
      <w:rPr>
        <w:rFonts w:hint="default"/>
        <w:lang w:val="it-IT" w:eastAsia="it-IT" w:bidi="it-IT"/>
      </w:rPr>
    </w:lvl>
    <w:lvl w:ilvl="6">
      <w:numFmt w:val="bullet"/>
      <w:lvlText w:val="•"/>
      <w:lvlJc w:val="left"/>
      <w:pPr>
        <w:ind w:left="6243" w:hanging="274"/>
      </w:pPr>
      <w:rPr>
        <w:rFonts w:hint="default"/>
        <w:lang w:val="it-IT" w:eastAsia="it-IT" w:bidi="it-IT"/>
      </w:rPr>
    </w:lvl>
    <w:lvl w:ilvl="7">
      <w:numFmt w:val="bullet"/>
      <w:lvlText w:val="•"/>
      <w:lvlJc w:val="left"/>
      <w:pPr>
        <w:ind w:left="7204" w:hanging="274"/>
      </w:pPr>
      <w:rPr>
        <w:rFonts w:hint="default"/>
        <w:lang w:val="it-IT" w:eastAsia="it-IT" w:bidi="it-IT"/>
      </w:rPr>
    </w:lvl>
    <w:lvl w:ilvl="8">
      <w:numFmt w:val="bullet"/>
      <w:lvlText w:val="•"/>
      <w:lvlJc w:val="left"/>
      <w:pPr>
        <w:ind w:left="8165" w:hanging="274"/>
      </w:pPr>
      <w:rPr>
        <w:rFonts w:hint="default"/>
        <w:lang w:val="it-IT" w:eastAsia="it-IT" w:bidi="it-IT"/>
      </w:rPr>
    </w:lvl>
  </w:abstractNum>
  <w:abstractNum w:abstractNumId="8" w15:restartNumberingAfterBreak="0">
    <w:nsid w:val="6B8D56D5"/>
    <w:multiLevelType w:val="hybridMultilevel"/>
    <w:tmpl w:val="E8CA2980"/>
    <w:lvl w:ilvl="0" w:tplc="889E86E0">
      <w:numFmt w:val="bullet"/>
      <w:lvlText w:val="-"/>
      <w:lvlJc w:val="left"/>
      <w:pPr>
        <w:ind w:left="314" w:hanging="101"/>
      </w:pPr>
      <w:rPr>
        <w:rFonts w:ascii="Arial Narrow" w:eastAsia="Arial Narrow" w:hAnsi="Arial Narrow" w:cs="Arial Narrow" w:hint="default"/>
        <w:b/>
        <w:bCs/>
        <w:w w:val="100"/>
        <w:sz w:val="20"/>
        <w:szCs w:val="20"/>
        <w:lang w:val="it-IT" w:eastAsia="it-IT" w:bidi="it-IT"/>
      </w:rPr>
    </w:lvl>
    <w:lvl w:ilvl="1" w:tplc="BA6EC082">
      <w:numFmt w:val="bullet"/>
      <w:lvlText w:val="•"/>
      <w:lvlJc w:val="left"/>
      <w:pPr>
        <w:ind w:left="1296" w:hanging="101"/>
      </w:pPr>
      <w:rPr>
        <w:rFonts w:hint="default"/>
        <w:lang w:val="it-IT" w:eastAsia="it-IT" w:bidi="it-IT"/>
      </w:rPr>
    </w:lvl>
    <w:lvl w:ilvl="2" w:tplc="DEECB7E0">
      <w:numFmt w:val="bullet"/>
      <w:lvlText w:val="•"/>
      <w:lvlJc w:val="left"/>
      <w:pPr>
        <w:ind w:left="2273" w:hanging="101"/>
      </w:pPr>
      <w:rPr>
        <w:rFonts w:hint="default"/>
        <w:lang w:val="it-IT" w:eastAsia="it-IT" w:bidi="it-IT"/>
      </w:rPr>
    </w:lvl>
    <w:lvl w:ilvl="3" w:tplc="B6B6F1C2">
      <w:numFmt w:val="bullet"/>
      <w:lvlText w:val="•"/>
      <w:lvlJc w:val="left"/>
      <w:pPr>
        <w:ind w:left="3249" w:hanging="101"/>
      </w:pPr>
      <w:rPr>
        <w:rFonts w:hint="default"/>
        <w:lang w:val="it-IT" w:eastAsia="it-IT" w:bidi="it-IT"/>
      </w:rPr>
    </w:lvl>
    <w:lvl w:ilvl="4" w:tplc="5E8800FA">
      <w:numFmt w:val="bullet"/>
      <w:lvlText w:val="•"/>
      <w:lvlJc w:val="left"/>
      <w:pPr>
        <w:ind w:left="4226" w:hanging="101"/>
      </w:pPr>
      <w:rPr>
        <w:rFonts w:hint="default"/>
        <w:lang w:val="it-IT" w:eastAsia="it-IT" w:bidi="it-IT"/>
      </w:rPr>
    </w:lvl>
    <w:lvl w:ilvl="5" w:tplc="DE96CD80">
      <w:numFmt w:val="bullet"/>
      <w:lvlText w:val="•"/>
      <w:lvlJc w:val="left"/>
      <w:pPr>
        <w:ind w:left="5203" w:hanging="101"/>
      </w:pPr>
      <w:rPr>
        <w:rFonts w:hint="default"/>
        <w:lang w:val="it-IT" w:eastAsia="it-IT" w:bidi="it-IT"/>
      </w:rPr>
    </w:lvl>
    <w:lvl w:ilvl="6" w:tplc="36A6DB3E">
      <w:numFmt w:val="bullet"/>
      <w:lvlText w:val="•"/>
      <w:lvlJc w:val="left"/>
      <w:pPr>
        <w:ind w:left="6179" w:hanging="101"/>
      </w:pPr>
      <w:rPr>
        <w:rFonts w:hint="default"/>
        <w:lang w:val="it-IT" w:eastAsia="it-IT" w:bidi="it-IT"/>
      </w:rPr>
    </w:lvl>
    <w:lvl w:ilvl="7" w:tplc="89F2A3C6">
      <w:numFmt w:val="bullet"/>
      <w:lvlText w:val="•"/>
      <w:lvlJc w:val="left"/>
      <w:pPr>
        <w:ind w:left="7156" w:hanging="101"/>
      </w:pPr>
      <w:rPr>
        <w:rFonts w:hint="default"/>
        <w:lang w:val="it-IT" w:eastAsia="it-IT" w:bidi="it-IT"/>
      </w:rPr>
    </w:lvl>
    <w:lvl w:ilvl="8" w:tplc="60FACCCE">
      <w:numFmt w:val="bullet"/>
      <w:lvlText w:val="•"/>
      <w:lvlJc w:val="left"/>
      <w:pPr>
        <w:ind w:left="8133" w:hanging="101"/>
      </w:pPr>
      <w:rPr>
        <w:rFonts w:hint="default"/>
        <w:lang w:val="it-IT" w:eastAsia="it-IT" w:bidi="it-IT"/>
      </w:rPr>
    </w:lvl>
  </w:abstractNum>
  <w:abstractNum w:abstractNumId="9" w15:restartNumberingAfterBreak="0">
    <w:nsid w:val="749B2244"/>
    <w:multiLevelType w:val="multilevel"/>
    <w:tmpl w:val="06263A0E"/>
    <w:lvl w:ilvl="0">
      <w:start w:val="7"/>
      <w:numFmt w:val="decimal"/>
      <w:lvlText w:val="%1"/>
      <w:lvlJc w:val="left"/>
      <w:pPr>
        <w:ind w:left="487" w:hanging="274"/>
        <w:jc w:val="left"/>
      </w:pPr>
      <w:rPr>
        <w:rFonts w:hint="default"/>
        <w:lang w:val="it-IT" w:eastAsia="it-IT" w:bidi="it-IT"/>
      </w:rPr>
    </w:lvl>
    <w:lvl w:ilvl="1">
      <w:start w:val="1"/>
      <w:numFmt w:val="decimal"/>
      <w:lvlText w:val="%1.%2"/>
      <w:lvlJc w:val="left"/>
      <w:pPr>
        <w:ind w:left="487" w:hanging="274"/>
        <w:jc w:val="left"/>
      </w:pPr>
      <w:rPr>
        <w:rFonts w:ascii="Arial Narrow" w:eastAsia="Arial Narrow" w:hAnsi="Arial Narrow" w:cs="Arial Narrow" w:hint="default"/>
        <w:b/>
        <w:bCs/>
        <w:spacing w:val="-1"/>
        <w:w w:val="100"/>
        <w:sz w:val="20"/>
        <w:szCs w:val="20"/>
        <w:lang w:val="it-IT" w:eastAsia="it-IT" w:bidi="it-IT"/>
      </w:rPr>
    </w:lvl>
    <w:lvl w:ilvl="2">
      <w:numFmt w:val="bullet"/>
      <w:lvlText w:val="•"/>
      <w:lvlJc w:val="left"/>
      <w:pPr>
        <w:ind w:left="2401" w:hanging="274"/>
      </w:pPr>
      <w:rPr>
        <w:rFonts w:hint="default"/>
        <w:lang w:val="it-IT" w:eastAsia="it-IT" w:bidi="it-IT"/>
      </w:rPr>
    </w:lvl>
    <w:lvl w:ilvl="3">
      <w:numFmt w:val="bullet"/>
      <w:lvlText w:val="•"/>
      <w:lvlJc w:val="left"/>
      <w:pPr>
        <w:ind w:left="3361" w:hanging="274"/>
      </w:pPr>
      <w:rPr>
        <w:rFonts w:hint="default"/>
        <w:lang w:val="it-IT" w:eastAsia="it-IT" w:bidi="it-IT"/>
      </w:rPr>
    </w:lvl>
    <w:lvl w:ilvl="4">
      <w:numFmt w:val="bullet"/>
      <w:lvlText w:val="•"/>
      <w:lvlJc w:val="left"/>
      <w:pPr>
        <w:ind w:left="4322" w:hanging="274"/>
      </w:pPr>
      <w:rPr>
        <w:rFonts w:hint="default"/>
        <w:lang w:val="it-IT" w:eastAsia="it-IT" w:bidi="it-IT"/>
      </w:rPr>
    </w:lvl>
    <w:lvl w:ilvl="5">
      <w:numFmt w:val="bullet"/>
      <w:lvlText w:val="•"/>
      <w:lvlJc w:val="left"/>
      <w:pPr>
        <w:ind w:left="5283" w:hanging="274"/>
      </w:pPr>
      <w:rPr>
        <w:rFonts w:hint="default"/>
        <w:lang w:val="it-IT" w:eastAsia="it-IT" w:bidi="it-IT"/>
      </w:rPr>
    </w:lvl>
    <w:lvl w:ilvl="6">
      <w:numFmt w:val="bullet"/>
      <w:lvlText w:val="•"/>
      <w:lvlJc w:val="left"/>
      <w:pPr>
        <w:ind w:left="6243" w:hanging="274"/>
      </w:pPr>
      <w:rPr>
        <w:rFonts w:hint="default"/>
        <w:lang w:val="it-IT" w:eastAsia="it-IT" w:bidi="it-IT"/>
      </w:rPr>
    </w:lvl>
    <w:lvl w:ilvl="7">
      <w:numFmt w:val="bullet"/>
      <w:lvlText w:val="•"/>
      <w:lvlJc w:val="left"/>
      <w:pPr>
        <w:ind w:left="7204" w:hanging="274"/>
      </w:pPr>
      <w:rPr>
        <w:rFonts w:hint="default"/>
        <w:lang w:val="it-IT" w:eastAsia="it-IT" w:bidi="it-IT"/>
      </w:rPr>
    </w:lvl>
    <w:lvl w:ilvl="8">
      <w:numFmt w:val="bullet"/>
      <w:lvlText w:val="•"/>
      <w:lvlJc w:val="left"/>
      <w:pPr>
        <w:ind w:left="8165" w:hanging="274"/>
      </w:pPr>
      <w:rPr>
        <w:rFonts w:hint="default"/>
        <w:lang w:val="it-IT" w:eastAsia="it-IT" w:bidi="it-IT"/>
      </w:rPr>
    </w:lvl>
  </w:abstractNum>
  <w:num w:numId="1">
    <w:abstractNumId w:val="2"/>
  </w:num>
  <w:num w:numId="2">
    <w:abstractNumId w:val="9"/>
  </w:num>
  <w:num w:numId="3">
    <w:abstractNumId w:val="5"/>
  </w:num>
  <w:num w:numId="4">
    <w:abstractNumId w:val="0"/>
  </w:num>
  <w:num w:numId="5">
    <w:abstractNumId w:val="4"/>
  </w:num>
  <w:num w:numId="6">
    <w:abstractNumId w:val="8"/>
  </w:num>
  <w:num w:numId="7">
    <w:abstractNumId w:val="6"/>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6A"/>
    <w:rsid w:val="00035475"/>
    <w:rsid w:val="00042169"/>
    <w:rsid w:val="00065453"/>
    <w:rsid w:val="00165FB6"/>
    <w:rsid w:val="001C3DE4"/>
    <w:rsid w:val="0020526A"/>
    <w:rsid w:val="00210C58"/>
    <w:rsid w:val="0027422E"/>
    <w:rsid w:val="002853F9"/>
    <w:rsid w:val="00366492"/>
    <w:rsid w:val="00406622"/>
    <w:rsid w:val="0041338C"/>
    <w:rsid w:val="00442E6A"/>
    <w:rsid w:val="004C3019"/>
    <w:rsid w:val="004D4442"/>
    <w:rsid w:val="005A3C28"/>
    <w:rsid w:val="005D5DF0"/>
    <w:rsid w:val="00622A72"/>
    <w:rsid w:val="00695B9C"/>
    <w:rsid w:val="006E6826"/>
    <w:rsid w:val="006F2E9F"/>
    <w:rsid w:val="007559B8"/>
    <w:rsid w:val="0081446E"/>
    <w:rsid w:val="008147E7"/>
    <w:rsid w:val="00832712"/>
    <w:rsid w:val="00852830"/>
    <w:rsid w:val="00867CDD"/>
    <w:rsid w:val="00884E51"/>
    <w:rsid w:val="008C679F"/>
    <w:rsid w:val="00901B67"/>
    <w:rsid w:val="00902028"/>
    <w:rsid w:val="009D15CD"/>
    <w:rsid w:val="00A76921"/>
    <w:rsid w:val="00A86428"/>
    <w:rsid w:val="00AB3926"/>
    <w:rsid w:val="00AD5B71"/>
    <w:rsid w:val="00AE4305"/>
    <w:rsid w:val="00C43797"/>
    <w:rsid w:val="00C64A31"/>
    <w:rsid w:val="00CE58A2"/>
    <w:rsid w:val="00DC5A93"/>
    <w:rsid w:val="00DD3C5E"/>
    <w:rsid w:val="00DE35A0"/>
    <w:rsid w:val="00E64E88"/>
    <w:rsid w:val="00EA7388"/>
    <w:rsid w:val="00EC3A86"/>
    <w:rsid w:val="00EF1373"/>
    <w:rsid w:val="00F02962"/>
    <w:rsid w:val="00F5622B"/>
    <w:rsid w:val="00FF580C"/>
    <w:rsid w:val="00FF6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54E3"/>
  <w15:docId w15:val="{444981A7-BF2A-4760-AEB7-F5016F8E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it-IT" w:eastAsia="it-IT" w:bidi="it-IT"/>
    </w:rPr>
  </w:style>
  <w:style w:type="paragraph" w:styleId="Ttulo1">
    <w:name w:val="heading 1"/>
    <w:basedOn w:val="Normal"/>
    <w:uiPriority w:val="1"/>
    <w:qFormat/>
    <w:pPr>
      <w:ind w:left="214"/>
      <w:outlineLvl w:val="0"/>
    </w:pPr>
    <w:rPr>
      <w:rFonts w:ascii="Verdana" w:eastAsia="Verdana" w:hAnsi="Verdana" w:cs="Verdana"/>
    </w:rPr>
  </w:style>
  <w:style w:type="paragraph" w:styleId="Ttulo2">
    <w:name w:val="heading 2"/>
    <w:basedOn w:val="Normal"/>
    <w:uiPriority w:val="1"/>
    <w:qFormat/>
    <w:pPr>
      <w:ind w:left="214"/>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20"/>
      <w:ind w:left="214"/>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F580C"/>
    <w:rPr>
      <w:color w:val="0000FF" w:themeColor="hyperlink"/>
      <w:u w:val="single"/>
    </w:rPr>
  </w:style>
  <w:style w:type="character" w:customStyle="1" w:styleId="UnresolvedMention">
    <w:name w:val="Unresolved Mention"/>
    <w:basedOn w:val="Fuentedeprrafopredeter"/>
    <w:uiPriority w:val="99"/>
    <w:semiHidden/>
    <w:unhideWhenUsed/>
    <w:rsid w:val="00FF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osolina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premiosolinas.it/" TargetMode="External"/><Relationship Id="rId5" Type="http://schemas.openxmlformats.org/officeDocument/2006/relationships/image" Target="media/image1.jpeg"/><Relationship Id="rId10" Type="http://schemas.openxmlformats.org/officeDocument/2006/relationships/hyperlink" Target="http://www.festivaldecineitalianodemadrid.com/" TargetMode="External"/><Relationship Id="rId4" Type="http://schemas.openxmlformats.org/officeDocument/2006/relationships/webSettings" Target="webSettings.xml"/><Relationship Id="rId9" Type="http://schemas.openxmlformats.org/officeDocument/2006/relationships/hyperlink" Target="mailto:concorso@premiosolina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2532</Words>
  <Characters>13928</Characters>
  <Application>Microsoft Office Word</Application>
  <DocSecurity>0</DocSecurity>
  <Lines>116</Lines>
  <Paragraphs>32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Collovà</dc:creator>
  <cp:lastModifiedBy>Alessandra Picone</cp:lastModifiedBy>
  <cp:revision>2</cp:revision>
  <cp:lastPrinted>2018-07-03T12:05:00Z</cp:lastPrinted>
  <dcterms:created xsi:type="dcterms:W3CDTF">2023-05-23T16:45:00Z</dcterms:created>
  <dcterms:modified xsi:type="dcterms:W3CDTF">2023-05-23T16:45:00Z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Microsoft® Word 2016</vt:lpwstr>
  </property>
  <property fmtid="{D5CDD505-2E9C-101B-9397-08002B2CF9AE}" pid="4" name="LastSaved">
    <vt:filetime>2018-07-03T00:00:00Z</vt:filetime>
  </property>
</Properties>
</file>